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623" w:rsidRPr="00163834" w:rsidRDefault="00163834" w:rsidP="00163834">
      <w:pPr>
        <w:ind w:left="360"/>
        <w:rPr>
          <w:sz w:val="28"/>
          <w:szCs w:val="28"/>
          <w:lang w:val="pt-PT"/>
        </w:rPr>
      </w:pPr>
      <w:r w:rsidRPr="00163834">
        <w:rPr>
          <w:sz w:val="28"/>
          <w:szCs w:val="28"/>
          <w:lang w:val="pt-PT"/>
        </w:rPr>
        <w:t xml:space="preserve">1. </w:t>
      </w:r>
      <w:r w:rsidR="007D6623" w:rsidRPr="00163834">
        <w:rPr>
          <w:sz w:val="28"/>
          <w:szCs w:val="28"/>
          <w:lang w:val="pt-PT"/>
        </w:rPr>
        <w:t>Chú giải pháp lý mang tính bắt buộc áp dụng khi phân loại hàng hóa theo HS là:</w:t>
      </w:r>
    </w:p>
    <w:p w:rsidR="007D6623" w:rsidRPr="00163834" w:rsidRDefault="007D6623" w:rsidP="00163834">
      <w:pPr>
        <w:spacing w:after="60"/>
        <w:ind w:left="360"/>
        <w:jc w:val="both"/>
        <w:rPr>
          <w:sz w:val="28"/>
          <w:szCs w:val="28"/>
          <w:lang w:val="pt-PT"/>
        </w:rPr>
      </w:pPr>
      <w:r w:rsidRPr="00163834">
        <w:rPr>
          <w:sz w:val="28"/>
          <w:szCs w:val="28"/>
          <w:lang w:val="pt-PT"/>
        </w:rPr>
        <w:t>a. Chú giải loại trừ</w:t>
      </w:r>
    </w:p>
    <w:p w:rsidR="007D6623" w:rsidRPr="00163834" w:rsidRDefault="007D6623" w:rsidP="00163834">
      <w:pPr>
        <w:spacing w:after="60"/>
        <w:ind w:left="360"/>
        <w:jc w:val="both"/>
        <w:rPr>
          <w:sz w:val="28"/>
          <w:szCs w:val="28"/>
          <w:lang w:val="pt-PT"/>
        </w:rPr>
      </w:pPr>
      <w:r w:rsidRPr="00163834">
        <w:rPr>
          <w:sz w:val="28"/>
          <w:szCs w:val="28"/>
          <w:lang w:val="pt-PT"/>
        </w:rPr>
        <w:t xml:space="preserve">b. Chú giải định nghĩa </w:t>
      </w:r>
    </w:p>
    <w:p w:rsidR="007D6623" w:rsidRPr="00163834" w:rsidRDefault="007D6623" w:rsidP="00163834">
      <w:pPr>
        <w:spacing w:after="60"/>
        <w:ind w:left="360"/>
        <w:jc w:val="both"/>
        <w:rPr>
          <w:sz w:val="28"/>
          <w:szCs w:val="28"/>
          <w:lang w:val="pt-PT"/>
        </w:rPr>
      </w:pPr>
      <w:r w:rsidRPr="00163834">
        <w:rPr>
          <w:sz w:val="28"/>
          <w:szCs w:val="28"/>
          <w:lang w:val="pt-PT"/>
        </w:rPr>
        <w:t>c. Chú giải định hướng</w:t>
      </w:r>
    </w:p>
    <w:p w:rsidR="007D6623" w:rsidRPr="00163834" w:rsidRDefault="007D6623" w:rsidP="00163834">
      <w:pPr>
        <w:spacing w:after="60"/>
        <w:ind w:left="360"/>
        <w:jc w:val="both"/>
        <w:rPr>
          <w:sz w:val="28"/>
          <w:szCs w:val="28"/>
          <w:lang w:val="pt-PT"/>
        </w:rPr>
      </w:pPr>
      <w:r w:rsidRPr="00163834">
        <w:rPr>
          <w:sz w:val="28"/>
          <w:szCs w:val="28"/>
          <w:lang w:val="pt-PT"/>
        </w:rPr>
        <w:t>d. Chú giải bao gồm</w:t>
      </w:r>
    </w:p>
    <w:p w:rsidR="007D6623" w:rsidRPr="00163834" w:rsidRDefault="007D6623" w:rsidP="00163834">
      <w:pPr>
        <w:ind w:left="360"/>
        <w:jc w:val="both"/>
        <w:rPr>
          <w:sz w:val="28"/>
          <w:szCs w:val="28"/>
          <w:lang w:val="pt-PT"/>
        </w:rPr>
      </w:pPr>
      <w:r w:rsidRPr="00163834">
        <w:rPr>
          <w:sz w:val="28"/>
          <w:szCs w:val="28"/>
          <w:lang w:val="pt-PT"/>
        </w:rPr>
        <w:t>e. Cả 4 loại trên</w:t>
      </w:r>
    </w:p>
    <w:p w:rsidR="007D6623" w:rsidRPr="00163834" w:rsidRDefault="007D6623" w:rsidP="00163834">
      <w:pPr>
        <w:ind w:left="360"/>
        <w:jc w:val="both"/>
        <w:rPr>
          <w:sz w:val="28"/>
          <w:szCs w:val="28"/>
        </w:rPr>
      </w:pPr>
    </w:p>
    <w:p w:rsidR="007D6623" w:rsidRPr="00163834" w:rsidRDefault="007D6623" w:rsidP="00163834">
      <w:pPr>
        <w:ind w:left="360"/>
        <w:jc w:val="both"/>
        <w:rPr>
          <w:sz w:val="28"/>
          <w:szCs w:val="28"/>
        </w:rPr>
      </w:pPr>
      <w:r w:rsidRPr="00163834">
        <w:rPr>
          <w:sz w:val="28"/>
          <w:szCs w:val="28"/>
        </w:rPr>
        <w:t xml:space="preserve"> </w:t>
      </w:r>
    </w:p>
    <w:p w:rsidR="007D6623" w:rsidRPr="00163834" w:rsidRDefault="007D6623" w:rsidP="00163834">
      <w:pPr>
        <w:ind w:left="360"/>
        <w:jc w:val="both"/>
        <w:rPr>
          <w:sz w:val="28"/>
          <w:szCs w:val="28"/>
        </w:rPr>
      </w:pPr>
    </w:p>
    <w:p w:rsidR="007D6623" w:rsidRPr="00163834" w:rsidRDefault="00163834" w:rsidP="00163834">
      <w:pPr>
        <w:spacing w:after="60"/>
        <w:ind w:left="360"/>
        <w:jc w:val="both"/>
        <w:rPr>
          <w:sz w:val="28"/>
          <w:szCs w:val="28"/>
        </w:rPr>
      </w:pPr>
      <w:r w:rsidRPr="00163834">
        <w:rPr>
          <w:sz w:val="28"/>
          <w:szCs w:val="28"/>
        </w:rPr>
        <w:t xml:space="preserve">2. </w:t>
      </w:r>
      <w:r w:rsidR="007D6623" w:rsidRPr="00163834">
        <w:rPr>
          <w:sz w:val="28"/>
          <w:szCs w:val="28"/>
        </w:rPr>
        <w:t xml:space="preserve">Công ước HS có hiệu lực từ ngày tháng năm nào? </w:t>
      </w:r>
    </w:p>
    <w:p w:rsidR="007D6623" w:rsidRPr="00163834" w:rsidRDefault="007D6623" w:rsidP="00163834">
      <w:pPr>
        <w:spacing w:after="60"/>
        <w:ind w:left="360"/>
        <w:jc w:val="both"/>
        <w:rPr>
          <w:sz w:val="28"/>
          <w:szCs w:val="28"/>
        </w:rPr>
      </w:pPr>
      <w:r w:rsidRPr="00163834">
        <w:rPr>
          <w:sz w:val="28"/>
          <w:szCs w:val="28"/>
        </w:rPr>
        <w:t>a. 01/01/1998.</w:t>
      </w:r>
    </w:p>
    <w:p w:rsidR="007D6623" w:rsidRPr="00163834" w:rsidRDefault="007D6623" w:rsidP="00163834">
      <w:pPr>
        <w:spacing w:after="60"/>
        <w:ind w:left="360"/>
        <w:jc w:val="both"/>
        <w:rPr>
          <w:sz w:val="28"/>
          <w:szCs w:val="28"/>
        </w:rPr>
      </w:pPr>
      <w:r w:rsidRPr="00163834">
        <w:rPr>
          <w:sz w:val="28"/>
          <w:szCs w:val="28"/>
        </w:rPr>
        <w:t>b. 01/01/2000.</w:t>
      </w:r>
    </w:p>
    <w:p w:rsidR="007D6623" w:rsidRPr="00163834" w:rsidRDefault="007D6623" w:rsidP="00163834">
      <w:pPr>
        <w:ind w:left="360"/>
        <w:jc w:val="both"/>
        <w:rPr>
          <w:sz w:val="28"/>
          <w:szCs w:val="28"/>
        </w:rPr>
      </w:pPr>
      <w:r w:rsidRPr="00163834">
        <w:rPr>
          <w:sz w:val="28"/>
          <w:szCs w:val="28"/>
        </w:rPr>
        <w:t>c. 01/01/1988.</w:t>
      </w:r>
    </w:p>
    <w:p w:rsidR="007D6623" w:rsidRPr="00163834" w:rsidRDefault="007D6623" w:rsidP="00163834">
      <w:pPr>
        <w:ind w:left="360"/>
        <w:jc w:val="both"/>
        <w:rPr>
          <w:sz w:val="28"/>
          <w:szCs w:val="28"/>
        </w:rPr>
      </w:pPr>
    </w:p>
    <w:p w:rsidR="007D6623" w:rsidRPr="00163834" w:rsidRDefault="007D6623" w:rsidP="00163834">
      <w:pPr>
        <w:ind w:left="360"/>
        <w:jc w:val="both"/>
        <w:rPr>
          <w:sz w:val="28"/>
          <w:szCs w:val="28"/>
        </w:rPr>
      </w:pPr>
    </w:p>
    <w:p w:rsidR="007D6623" w:rsidRPr="00163834" w:rsidRDefault="00163834" w:rsidP="00163834">
      <w:pPr>
        <w:ind w:left="360"/>
        <w:jc w:val="both"/>
        <w:rPr>
          <w:sz w:val="28"/>
          <w:szCs w:val="28"/>
        </w:rPr>
      </w:pPr>
      <w:r w:rsidRPr="00163834">
        <w:rPr>
          <w:sz w:val="28"/>
          <w:szCs w:val="28"/>
        </w:rPr>
        <w:t xml:space="preserve">3. </w:t>
      </w:r>
      <w:r w:rsidR="007D6623" w:rsidRPr="00163834">
        <w:rPr>
          <w:sz w:val="28"/>
          <w:szCs w:val="28"/>
        </w:rPr>
        <w:t>Nhóm hàng được ký hiệu bằng mấy chữ số?</w:t>
      </w:r>
    </w:p>
    <w:p w:rsidR="007D6623" w:rsidRPr="00163834" w:rsidRDefault="007D6623" w:rsidP="00163834">
      <w:pPr>
        <w:spacing w:after="60"/>
        <w:ind w:left="360"/>
        <w:jc w:val="both"/>
        <w:rPr>
          <w:sz w:val="28"/>
          <w:szCs w:val="28"/>
        </w:rPr>
      </w:pPr>
      <w:r w:rsidRPr="00163834">
        <w:rPr>
          <w:sz w:val="28"/>
          <w:szCs w:val="28"/>
        </w:rPr>
        <w:t>a. 2 chữ số</w:t>
      </w:r>
    </w:p>
    <w:p w:rsidR="007D6623" w:rsidRPr="00163834" w:rsidRDefault="007D6623" w:rsidP="00163834">
      <w:pPr>
        <w:spacing w:after="60"/>
        <w:ind w:left="360"/>
        <w:jc w:val="both"/>
        <w:rPr>
          <w:sz w:val="28"/>
          <w:szCs w:val="28"/>
        </w:rPr>
      </w:pPr>
      <w:r w:rsidRPr="00163834">
        <w:rPr>
          <w:sz w:val="28"/>
          <w:szCs w:val="28"/>
        </w:rPr>
        <w:t>b. 4 chữ số</w:t>
      </w:r>
    </w:p>
    <w:p w:rsidR="007D6623" w:rsidRPr="00163834" w:rsidRDefault="007D6623" w:rsidP="00163834">
      <w:pPr>
        <w:spacing w:after="60"/>
        <w:ind w:left="360"/>
        <w:jc w:val="both"/>
        <w:rPr>
          <w:sz w:val="28"/>
          <w:szCs w:val="28"/>
        </w:rPr>
      </w:pPr>
      <w:r w:rsidRPr="00163834">
        <w:rPr>
          <w:sz w:val="28"/>
          <w:szCs w:val="28"/>
        </w:rPr>
        <w:t>c. 6 chữ số</w:t>
      </w:r>
    </w:p>
    <w:p w:rsidR="007D6623" w:rsidRPr="00163834" w:rsidRDefault="007D6623" w:rsidP="00163834">
      <w:pPr>
        <w:ind w:left="360"/>
        <w:rPr>
          <w:sz w:val="28"/>
          <w:szCs w:val="28"/>
        </w:rPr>
      </w:pPr>
    </w:p>
    <w:p w:rsidR="007D6623" w:rsidRPr="00163834" w:rsidRDefault="007D6623" w:rsidP="00163834">
      <w:pPr>
        <w:ind w:left="360"/>
        <w:rPr>
          <w:sz w:val="28"/>
          <w:szCs w:val="28"/>
        </w:rPr>
      </w:pPr>
    </w:p>
    <w:p w:rsidR="005D2677" w:rsidRPr="00163834" w:rsidRDefault="00163834" w:rsidP="00163834">
      <w:pPr>
        <w:ind w:left="360"/>
        <w:rPr>
          <w:sz w:val="28"/>
          <w:szCs w:val="28"/>
        </w:rPr>
      </w:pPr>
      <w:r w:rsidRPr="00163834">
        <w:rPr>
          <w:sz w:val="28"/>
          <w:szCs w:val="28"/>
        </w:rPr>
        <w:t>4.</w:t>
      </w:r>
      <w:r w:rsidR="007D6623" w:rsidRPr="00163834">
        <w:rPr>
          <w:sz w:val="28"/>
          <w:szCs w:val="28"/>
        </w:rPr>
        <w:t xml:space="preserve"> </w:t>
      </w:r>
      <w:r w:rsidR="00C708E0" w:rsidRPr="00163834">
        <w:rPr>
          <w:sz w:val="28"/>
          <w:szCs w:val="28"/>
        </w:rPr>
        <w:t>Danh mục hàng hoá XNK và Biểu thuế XNK hiện tại được xây dựng dựa trên phiên bản HS nào?</w:t>
      </w:r>
    </w:p>
    <w:p w:rsidR="00C708E0" w:rsidRPr="00163834" w:rsidRDefault="00DE693F" w:rsidP="00163834">
      <w:pPr>
        <w:ind w:left="360"/>
        <w:rPr>
          <w:sz w:val="28"/>
          <w:szCs w:val="28"/>
        </w:rPr>
      </w:pPr>
      <w:r w:rsidRPr="00163834">
        <w:rPr>
          <w:sz w:val="28"/>
          <w:szCs w:val="28"/>
        </w:rPr>
        <w:t>a. HS 2012</w:t>
      </w:r>
      <w:r w:rsidR="00C708E0" w:rsidRPr="00163834">
        <w:rPr>
          <w:sz w:val="28"/>
          <w:szCs w:val="28"/>
        </w:rPr>
        <w:tab/>
      </w:r>
      <w:r w:rsidR="00C708E0" w:rsidRPr="00163834">
        <w:rPr>
          <w:sz w:val="28"/>
          <w:szCs w:val="28"/>
        </w:rPr>
        <w:tab/>
        <w:t>b. HS 20</w:t>
      </w:r>
      <w:r w:rsidR="00DD613E">
        <w:rPr>
          <w:sz w:val="28"/>
          <w:szCs w:val="28"/>
        </w:rPr>
        <w:t>17</w:t>
      </w:r>
      <w:r w:rsidR="00C708E0" w:rsidRPr="00163834">
        <w:rPr>
          <w:sz w:val="28"/>
          <w:szCs w:val="28"/>
        </w:rPr>
        <w:t>.</w:t>
      </w:r>
      <w:r w:rsidR="00C708E0" w:rsidRPr="00163834">
        <w:rPr>
          <w:sz w:val="28"/>
          <w:szCs w:val="28"/>
        </w:rPr>
        <w:tab/>
      </w:r>
      <w:r w:rsidR="00C708E0" w:rsidRPr="00163834">
        <w:rPr>
          <w:sz w:val="28"/>
          <w:szCs w:val="28"/>
        </w:rPr>
        <w:tab/>
        <w:t>c. HS 2009</w:t>
      </w:r>
      <w:r w:rsidR="007D6623" w:rsidRPr="00163834">
        <w:rPr>
          <w:sz w:val="28"/>
          <w:szCs w:val="28"/>
        </w:rPr>
        <w:t xml:space="preserve">    </w:t>
      </w:r>
      <w:r w:rsidR="00BC2C45">
        <w:rPr>
          <w:sz w:val="28"/>
          <w:szCs w:val="28"/>
        </w:rPr>
        <w:t xml:space="preserve">          d. 2002</w:t>
      </w:r>
    </w:p>
    <w:p w:rsidR="005418AB" w:rsidRPr="00163834" w:rsidRDefault="005418AB" w:rsidP="00163834">
      <w:pPr>
        <w:ind w:left="360"/>
        <w:rPr>
          <w:sz w:val="28"/>
          <w:szCs w:val="28"/>
        </w:rPr>
      </w:pPr>
      <w:r w:rsidRPr="00163834">
        <w:rPr>
          <w:sz w:val="28"/>
          <w:szCs w:val="28"/>
        </w:rPr>
        <w:t xml:space="preserve"> </w:t>
      </w:r>
    </w:p>
    <w:p w:rsidR="005418AB" w:rsidRPr="00163834" w:rsidRDefault="005418AB" w:rsidP="00163834">
      <w:pPr>
        <w:ind w:left="360"/>
        <w:rPr>
          <w:sz w:val="28"/>
          <w:szCs w:val="28"/>
        </w:rPr>
      </w:pPr>
    </w:p>
    <w:p w:rsidR="007B2972" w:rsidRPr="00163834" w:rsidRDefault="00163834" w:rsidP="00163834">
      <w:pPr>
        <w:ind w:left="360"/>
        <w:jc w:val="both"/>
        <w:rPr>
          <w:sz w:val="28"/>
          <w:szCs w:val="28"/>
        </w:rPr>
      </w:pPr>
      <w:r w:rsidRPr="00163834">
        <w:rPr>
          <w:sz w:val="28"/>
          <w:szCs w:val="28"/>
        </w:rPr>
        <w:t>5.</w:t>
      </w:r>
      <w:r w:rsidR="007B2972" w:rsidRPr="00163834">
        <w:rPr>
          <w:sz w:val="28"/>
          <w:szCs w:val="28"/>
        </w:rPr>
        <w:t xml:space="preserve"> Hệ thống hải hòa mô tả và mã hóa hàng hóa (còn gọi là Hệ thống Hài hòa hoặc Danh mục HS) của Tổ chức Hải quan thế giới bao gồm các nội dung nào dưới đây:</w:t>
      </w:r>
    </w:p>
    <w:p w:rsidR="007B2972" w:rsidRPr="00163834" w:rsidRDefault="007B2972" w:rsidP="00163834">
      <w:pPr>
        <w:numPr>
          <w:ilvl w:val="0"/>
          <w:numId w:val="4"/>
        </w:numPr>
        <w:ind w:left="360" w:firstLine="0"/>
        <w:jc w:val="both"/>
        <w:rPr>
          <w:sz w:val="28"/>
          <w:szCs w:val="28"/>
        </w:rPr>
      </w:pPr>
      <w:r w:rsidRPr="00163834">
        <w:rPr>
          <w:sz w:val="28"/>
          <w:szCs w:val="28"/>
        </w:rPr>
        <w:t>Các chú giải Phần, Chương, Phân nhóm (còn gọi là chú giải bắt buộc), mô tả các nhóm hàng, phân nhóm hàng và mã số số học của chúng</w:t>
      </w:r>
    </w:p>
    <w:p w:rsidR="007B2972" w:rsidRPr="00163834" w:rsidRDefault="007B2972" w:rsidP="00163834">
      <w:pPr>
        <w:numPr>
          <w:ilvl w:val="0"/>
          <w:numId w:val="4"/>
        </w:numPr>
        <w:ind w:left="360" w:firstLine="0"/>
        <w:jc w:val="both"/>
        <w:rPr>
          <w:sz w:val="28"/>
          <w:szCs w:val="28"/>
        </w:rPr>
      </w:pPr>
      <w:r w:rsidRPr="00163834">
        <w:rPr>
          <w:sz w:val="28"/>
          <w:szCs w:val="28"/>
        </w:rPr>
        <w:t>6 Qui tắc tổng quát giải thích phân loại hàng hóa và mục (a)</w:t>
      </w:r>
    </w:p>
    <w:p w:rsidR="007B2972" w:rsidRPr="00163834" w:rsidRDefault="007B2972" w:rsidP="00163834">
      <w:pPr>
        <w:numPr>
          <w:ilvl w:val="0"/>
          <w:numId w:val="4"/>
        </w:numPr>
        <w:ind w:left="360" w:firstLine="0"/>
        <w:jc w:val="both"/>
        <w:rPr>
          <w:sz w:val="28"/>
          <w:szCs w:val="28"/>
        </w:rPr>
      </w:pPr>
      <w:r w:rsidRPr="00163834">
        <w:rPr>
          <w:sz w:val="28"/>
          <w:szCs w:val="28"/>
        </w:rPr>
        <w:t>Chú giải chi tiết và mục (a), (b)</w:t>
      </w:r>
    </w:p>
    <w:p w:rsidR="005418AB" w:rsidRPr="00163834" w:rsidRDefault="005418AB" w:rsidP="00163834">
      <w:pPr>
        <w:ind w:left="360"/>
        <w:jc w:val="both"/>
        <w:rPr>
          <w:sz w:val="28"/>
          <w:szCs w:val="28"/>
        </w:rPr>
      </w:pPr>
    </w:p>
    <w:p w:rsidR="005418AB" w:rsidRPr="00163834" w:rsidRDefault="005418AB" w:rsidP="00163834">
      <w:pPr>
        <w:ind w:left="360"/>
        <w:jc w:val="both"/>
        <w:rPr>
          <w:sz w:val="28"/>
          <w:szCs w:val="28"/>
        </w:rPr>
      </w:pPr>
    </w:p>
    <w:p w:rsidR="007B2972" w:rsidRPr="00163834" w:rsidRDefault="007B2972" w:rsidP="00163834">
      <w:pPr>
        <w:ind w:left="360"/>
        <w:jc w:val="both"/>
        <w:rPr>
          <w:sz w:val="28"/>
          <w:szCs w:val="28"/>
        </w:rPr>
      </w:pPr>
    </w:p>
    <w:p w:rsidR="00BC2C45" w:rsidRDefault="00BC2C45" w:rsidP="00163834">
      <w:pPr>
        <w:ind w:left="360"/>
        <w:jc w:val="both"/>
        <w:rPr>
          <w:sz w:val="28"/>
          <w:szCs w:val="28"/>
        </w:rPr>
      </w:pPr>
    </w:p>
    <w:p w:rsidR="007B2972" w:rsidRPr="00163834" w:rsidRDefault="00163834" w:rsidP="00163834">
      <w:pPr>
        <w:ind w:left="360"/>
        <w:jc w:val="both"/>
        <w:rPr>
          <w:sz w:val="28"/>
          <w:szCs w:val="28"/>
        </w:rPr>
      </w:pPr>
      <w:r w:rsidRPr="00163834">
        <w:rPr>
          <w:sz w:val="28"/>
          <w:szCs w:val="28"/>
        </w:rPr>
        <w:lastRenderedPageBreak/>
        <w:t>6</w:t>
      </w:r>
      <w:r w:rsidR="007B2972" w:rsidRPr="00163834">
        <w:rPr>
          <w:sz w:val="28"/>
          <w:szCs w:val="28"/>
        </w:rPr>
        <w:t>. Để phân loại một mặt hàng bắt buộc phải tuân thủ:</w:t>
      </w:r>
    </w:p>
    <w:p w:rsidR="007B2972" w:rsidRPr="00163834" w:rsidRDefault="007B2972" w:rsidP="00163834">
      <w:pPr>
        <w:numPr>
          <w:ilvl w:val="0"/>
          <w:numId w:val="2"/>
        </w:numPr>
        <w:ind w:left="360" w:firstLine="0"/>
        <w:jc w:val="both"/>
        <w:rPr>
          <w:sz w:val="28"/>
          <w:szCs w:val="28"/>
        </w:rPr>
      </w:pPr>
      <w:r w:rsidRPr="00163834">
        <w:rPr>
          <w:sz w:val="28"/>
          <w:szCs w:val="28"/>
        </w:rPr>
        <w:t>6 Qui tắc tổng quát giải thích phân loại hàng hóa và Chú giải Phần, Chương, phân nhóm</w:t>
      </w:r>
    </w:p>
    <w:p w:rsidR="007B2972" w:rsidRPr="00163834" w:rsidRDefault="007B2972" w:rsidP="00163834">
      <w:pPr>
        <w:numPr>
          <w:ilvl w:val="0"/>
          <w:numId w:val="2"/>
        </w:numPr>
        <w:ind w:left="360" w:firstLine="0"/>
        <w:jc w:val="both"/>
        <w:rPr>
          <w:sz w:val="28"/>
          <w:szCs w:val="28"/>
        </w:rPr>
      </w:pPr>
      <w:r w:rsidRPr="00163834">
        <w:rPr>
          <w:sz w:val="28"/>
          <w:szCs w:val="28"/>
        </w:rPr>
        <w:t>Nhóm hàng, phân nhóm hàng và mô tả hàng hóa tương ứng</w:t>
      </w:r>
    </w:p>
    <w:p w:rsidR="007B2972" w:rsidRPr="00163834" w:rsidRDefault="007B2972" w:rsidP="00163834">
      <w:pPr>
        <w:numPr>
          <w:ilvl w:val="0"/>
          <w:numId w:val="2"/>
        </w:numPr>
        <w:ind w:left="360" w:firstLine="0"/>
        <w:jc w:val="both"/>
        <w:rPr>
          <w:sz w:val="28"/>
          <w:szCs w:val="28"/>
        </w:rPr>
      </w:pPr>
      <w:r w:rsidRPr="00163834">
        <w:rPr>
          <w:sz w:val="28"/>
          <w:szCs w:val="28"/>
        </w:rPr>
        <w:t>Chú giải chi tiết và mục (a), (b)</w:t>
      </w:r>
    </w:p>
    <w:p w:rsidR="007B2972" w:rsidRPr="00163834" w:rsidRDefault="007B2972" w:rsidP="00163834">
      <w:pPr>
        <w:numPr>
          <w:ilvl w:val="0"/>
          <w:numId w:val="2"/>
        </w:numPr>
        <w:ind w:left="360" w:firstLine="0"/>
        <w:jc w:val="both"/>
        <w:rPr>
          <w:sz w:val="28"/>
          <w:szCs w:val="28"/>
        </w:rPr>
      </w:pPr>
      <w:r w:rsidRPr="00163834">
        <w:rPr>
          <w:sz w:val="28"/>
          <w:szCs w:val="28"/>
        </w:rPr>
        <w:t>Mục (a), (b)</w:t>
      </w:r>
    </w:p>
    <w:p w:rsidR="005418AB" w:rsidRPr="00163834" w:rsidRDefault="005418AB" w:rsidP="00163834">
      <w:pPr>
        <w:ind w:left="360"/>
        <w:jc w:val="both"/>
        <w:rPr>
          <w:sz w:val="28"/>
          <w:szCs w:val="28"/>
        </w:rPr>
      </w:pPr>
    </w:p>
    <w:p w:rsidR="005418AB" w:rsidRPr="00163834" w:rsidRDefault="005418AB" w:rsidP="00163834">
      <w:pPr>
        <w:ind w:left="360"/>
        <w:jc w:val="both"/>
        <w:rPr>
          <w:sz w:val="28"/>
          <w:szCs w:val="28"/>
        </w:rPr>
      </w:pPr>
    </w:p>
    <w:p w:rsidR="007B2972" w:rsidRPr="00163834" w:rsidRDefault="007B2972" w:rsidP="00163834">
      <w:pPr>
        <w:ind w:left="360"/>
        <w:jc w:val="both"/>
        <w:rPr>
          <w:sz w:val="28"/>
          <w:szCs w:val="28"/>
        </w:rPr>
      </w:pPr>
    </w:p>
    <w:p w:rsidR="007B2972" w:rsidRPr="00163834" w:rsidRDefault="00163834" w:rsidP="00163834">
      <w:pPr>
        <w:ind w:left="360"/>
        <w:jc w:val="both"/>
        <w:rPr>
          <w:sz w:val="28"/>
          <w:szCs w:val="28"/>
        </w:rPr>
      </w:pPr>
      <w:r w:rsidRPr="00163834">
        <w:rPr>
          <w:sz w:val="28"/>
          <w:szCs w:val="28"/>
        </w:rPr>
        <w:t>7</w:t>
      </w:r>
      <w:r w:rsidR="007B2972" w:rsidRPr="00163834">
        <w:rPr>
          <w:sz w:val="28"/>
          <w:szCs w:val="28"/>
        </w:rPr>
        <w:t>.</w:t>
      </w:r>
      <w:r w:rsidRPr="00163834">
        <w:rPr>
          <w:sz w:val="28"/>
          <w:szCs w:val="28"/>
        </w:rPr>
        <w:t xml:space="preserve"> </w:t>
      </w:r>
      <w:r w:rsidR="007B2972" w:rsidRPr="00163834">
        <w:rPr>
          <w:sz w:val="28"/>
          <w:szCs w:val="28"/>
        </w:rPr>
        <w:t>Khi phân loại bao bì nhập khẩu riêng biệt, chúng ta áp dụng các qui tắc:</w:t>
      </w:r>
    </w:p>
    <w:p w:rsidR="007B2972" w:rsidRPr="00163834" w:rsidRDefault="007B2972" w:rsidP="00163834">
      <w:pPr>
        <w:numPr>
          <w:ilvl w:val="0"/>
          <w:numId w:val="3"/>
        </w:numPr>
        <w:ind w:left="360" w:firstLine="0"/>
        <w:jc w:val="both"/>
        <w:rPr>
          <w:sz w:val="28"/>
          <w:szCs w:val="28"/>
        </w:rPr>
      </w:pPr>
      <w:r w:rsidRPr="00163834">
        <w:rPr>
          <w:sz w:val="28"/>
          <w:szCs w:val="28"/>
        </w:rPr>
        <w:t>Qui tắc từ 1 đến 4</w:t>
      </w:r>
    </w:p>
    <w:p w:rsidR="007B2972" w:rsidRPr="00163834" w:rsidRDefault="007B2972" w:rsidP="00163834">
      <w:pPr>
        <w:numPr>
          <w:ilvl w:val="0"/>
          <w:numId w:val="3"/>
        </w:numPr>
        <w:ind w:left="360" w:firstLine="0"/>
        <w:jc w:val="both"/>
        <w:rPr>
          <w:sz w:val="28"/>
          <w:szCs w:val="28"/>
        </w:rPr>
      </w:pPr>
      <w:r w:rsidRPr="00163834">
        <w:rPr>
          <w:sz w:val="28"/>
          <w:szCs w:val="28"/>
        </w:rPr>
        <w:t>Qui tắc 5</w:t>
      </w:r>
    </w:p>
    <w:p w:rsidR="005418AB" w:rsidRPr="00163834" w:rsidRDefault="005418AB" w:rsidP="00163834">
      <w:pPr>
        <w:ind w:left="360"/>
        <w:jc w:val="both"/>
        <w:rPr>
          <w:sz w:val="28"/>
          <w:szCs w:val="28"/>
        </w:rPr>
      </w:pPr>
    </w:p>
    <w:p w:rsidR="005418AB" w:rsidRPr="00163834" w:rsidRDefault="005418AB" w:rsidP="00163834">
      <w:pPr>
        <w:ind w:left="360"/>
        <w:jc w:val="both"/>
        <w:rPr>
          <w:sz w:val="28"/>
          <w:szCs w:val="28"/>
        </w:rPr>
      </w:pPr>
    </w:p>
    <w:p w:rsidR="007B2972" w:rsidRPr="00163834" w:rsidRDefault="007B2972" w:rsidP="00163834">
      <w:pPr>
        <w:ind w:left="360"/>
        <w:jc w:val="both"/>
        <w:rPr>
          <w:sz w:val="28"/>
          <w:szCs w:val="28"/>
        </w:rPr>
      </w:pPr>
    </w:p>
    <w:p w:rsidR="007B2972" w:rsidRPr="00163834" w:rsidRDefault="00163834" w:rsidP="00163834">
      <w:pPr>
        <w:ind w:left="360"/>
        <w:jc w:val="both"/>
        <w:rPr>
          <w:sz w:val="28"/>
          <w:szCs w:val="28"/>
        </w:rPr>
      </w:pPr>
      <w:r w:rsidRPr="00163834">
        <w:rPr>
          <w:sz w:val="28"/>
          <w:szCs w:val="28"/>
        </w:rPr>
        <w:t>8</w:t>
      </w:r>
      <w:r w:rsidR="007B2972" w:rsidRPr="00163834">
        <w:rPr>
          <w:sz w:val="28"/>
          <w:szCs w:val="28"/>
        </w:rPr>
        <w:t>. Cách áp dụng các qui tắc từ 1 đến 4 nào sau đây là đúng:</w:t>
      </w:r>
    </w:p>
    <w:p w:rsidR="007B2972" w:rsidRPr="00163834" w:rsidRDefault="007B2972" w:rsidP="00163834">
      <w:pPr>
        <w:numPr>
          <w:ilvl w:val="0"/>
          <w:numId w:val="5"/>
        </w:numPr>
        <w:ind w:left="360" w:firstLine="0"/>
        <w:jc w:val="both"/>
        <w:rPr>
          <w:sz w:val="28"/>
          <w:szCs w:val="28"/>
        </w:rPr>
      </w:pPr>
      <w:r w:rsidRPr="00163834">
        <w:rPr>
          <w:sz w:val="28"/>
          <w:szCs w:val="28"/>
        </w:rPr>
        <w:t>Phải áp dụng tuần tự.</w:t>
      </w:r>
    </w:p>
    <w:p w:rsidR="007B2972" w:rsidRPr="00163834" w:rsidRDefault="007B2972" w:rsidP="00163834">
      <w:pPr>
        <w:numPr>
          <w:ilvl w:val="0"/>
          <w:numId w:val="5"/>
        </w:numPr>
        <w:ind w:left="360" w:firstLine="0"/>
        <w:jc w:val="both"/>
        <w:rPr>
          <w:sz w:val="28"/>
          <w:szCs w:val="28"/>
        </w:rPr>
      </w:pPr>
      <w:r w:rsidRPr="00163834">
        <w:rPr>
          <w:sz w:val="28"/>
          <w:szCs w:val="28"/>
        </w:rPr>
        <w:t>Chọn qui tắc phù hợp để áp dụng.</w:t>
      </w:r>
    </w:p>
    <w:p w:rsidR="005418AB" w:rsidRPr="00163834" w:rsidRDefault="005418AB" w:rsidP="00163834">
      <w:pPr>
        <w:ind w:left="360"/>
        <w:jc w:val="both"/>
        <w:rPr>
          <w:sz w:val="28"/>
          <w:szCs w:val="28"/>
        </w:rPr>
      </w:pPr>
    </w:p>
    <w:p w:rsidR="005418AB" w:rsidRPr="00163834" w:rsidRDefault="005418AB" w:rsidP="00163834">
      <w:pPr>
        <w:ind w:left="360"/>
        <w:jc w:val="both"/>
        <w:rPr>
          <w:sz w:val="28"/>
          <w:szCs w:val="28"/>
        </w:rPr>
      </w:pPr>
      <w:r w:rsidRPr="00163834">
        <w:rPr>
          <w:sz w:val="28"/>
          <w:szCs w:val="28"/>
        </w:rPr>
        <w:t xml:space="preserve"> </w:t>
      </w:r>
    </w:p>
    <w:p w:rsidR="005418AB" w:rsidRPr="00163834" w:rsidRDefault="005418AB" w:rsidP="00163834">
      <w:pPr>
        <w:ind w:left="360"/>
        <w:jc w:val="both"/>
        <w:rPr>
          <w:sz w:val="28"/>
          <w:szCs w:val="28"/>
        </w:rPr>
      </w:pPr>
    </w:p>
    <w:p w:rsidR="007B2972" w:rsidRPr="00163834" w:rsidRDefault="007B2972" w:rsidP="00163834">
      <w:pPr>
        <w:ind w:left="360"/>
        <w:rPr>
          <w:sz w:val="28"/>
          <w:szCs w:val="28"/>
        </w:rPr>
      </w:pPr>
    </w:p>
    <w:p w:rsidR="00C708E0" w:rsidRPr="00163834" w:rsidRDefault="00163834" w:rsidP="00163834">
      <w:pPr>
        <w:ind w:left="360"/>
        <w:rPr>
          <w:sz w:val="28"/>
          <w:szCs w:val="28"/>
        </w:rPr>
      </w:pPr>
      <w:r w:rsidRPr="00163834">
        <w:rPr>
          <w:sz w:val="28"/>
          <w:szCs w:val="28"/>
        </w:rPr>
        <w:t>9</w:t>
      </w:r>
      <w:r w:rsidR="00C708E0" w:rsidRPr="00163834">
        <w:rPr>
          <w:sz w:val="28"/>
          <w:szCs w:val="28"/>
        </w:rPr>
        <w:t>. Biểu thuế XNK hiện nay được chi tiết đến cấp độ cao nhất là mấy chữ số?</w:t>
      </w:r>
    </w:p>
    <w:p w:rsidR="00C708E0" w:rsidRPr="00163834" w:rsidRDefault="00C708E0" w:rsidP="00163834">
      <w:pPr>
        <w:ind w:left="360"/>
        <w:rPr>
          <w:sz w:val="28"/>
          <w:szCs w:val="28"/>
        </w:rPr>
      </w:pPr>
      <w:r w:rsidRPr="00163834">
        <w:rPr>
          <w:sz w:val="28"/>
          <w:szCs w:val="28"/>
        </w:rPr>
        <w:tab/>
        <w:t>a. 8</w:t>
      </w:r>
      <w:r w:rsidRPr="00163834">
        <w:rPr>
          <w:sz w:val="28"/>
          <w:szCs w:val="28"/>
        </w:rPr>
        <w:tab/>
      </w:r>
      <w:r w:rsidRPr="00163834">
        <w:rPr>
          <w:sz w:val="28"/>
          <w:szCs w:val="28"/>
        </w:rPr>
        <w:tab/>
        <w:t>b.10</w:t>
      </w:r>
      <w:r w:rsidRPr="00163834">
        <w:rPr>
          <w:sz w:val="28"/>
          <w:szCs w:val="28"/>
        </w:rPr>
        <w:tab/>
      </w:r>
      <w:r w:rsidRPr="00163834">
        <w:rPr>
          <w:sz w:val="28"/>
          <w:szCs w:val="28"/>
        </w:rPr>
        <w:tab/>
        <w:t>c.12</w:t>
      </w:r>
    </w:p>
    <w:p w:rsidR="005418AB" w:rsidRPr="00163834" w:rsidRDefault="005418AB" w:rsidP="00163834">
      <w:pPr>
        <w:ind w:left="360"/>
        <w:jc w:val="both"/>
        <w:rPr>
          <w:sz w:val="28"/>
          <w:szCs w:val="28"/>
        </w:rPr>
      </w:pPr>
    </w:p>
    <w:p w:rsidR="005418AB" w:rsidRPr="00163834" w:rsidRDefault="005418AB" w:rsidP="00163834">
      <w:pPr>
        <w:ind w:left="360"/>
        <w:rPr>
          <w:sz w:val="28"/>
          <w:szCs w:val="28"/>
        </w:rPr>
      </w:pPr>
    </w:p>
    <w:p w:rsidR="007B2972" w:rsidRPr="00163834" w:rsidRDefault="00163834" w:rsidP="00163834">
      <w:pPr>
        <w:ind w:left="360"/>
        <w:rPr>
          <w:sz w:val="28"/>
          <w:szCs w:val="28"/>
        </w:rPr>
      </w:pPr>
      <w:r w:rsidRPr="00163834">
        <w:rPr>
          <w:sz w:val="28"/>
          <w:szCs w:val="28"/>
        </w:rPr>
        <w:t>10</w:t>
      </w:r>
      <w:r w:rsidR="007B2972" w:rsidRPr="00163834">
        <w:rPr>
          <w:sz w:val="28"/>
          <w:szCs w:val="28"/>
        </w:rPr>
        <w:t>. Theo quy tắc 1 thì chú giải pháp lý bắt buộc áp dụng là các chú giải nào</w:t>
      </w:r>
    </w:p>
    <w:p w:rsidR="007B2972" w:rsidRPr="00163834" w:rsidRDefault="007B2972" w:rsidP="00163834">
      <w:pPr>
        <w:ind w:left="360"/>
        <w:rPr>
          <w:sz w:val="28"/>
          <w:szCs w:val="28"/>
        </w:rPr>
      </w:pPr>
      <w:r w:rsidRPr="00163834">
        <w:rPr>
          <w:sz w:val="28"/>
          <w:szCs w:val="28"/>
        </w:rPr>
        <w:t>a. Chú giải phần, chương, nhóm</w:t>
      </w:r>
      <w:r w:rsidR="008E3692" w:rsidRPr="00163834">
        <w:rPr>
          <w:sz w:val="28"/>
          <w:szCs w:val="28"/>
        </w:rPr>
        <w:t>.</w:t>
      </w:r>
    </w:p>
    <w:p w:rsidR="007B2972" w:rsidRPr="00163834" w:rsidRDefault="007B2972" w:rsidP="00163834">
      <w:pPr>
        <w:ind w:left="360"/>
        <w:rPr>
          <w:sz w:val="28"/>
          <w:szCs w:val="28"/>
        </w:rPr>
      </w:pPr>
      <w:r w:rsidRPr="00163834">
        <w:rPr>
          <w:sz w:val="28"/>
          <w:szCs w:val="28"/>
        </w:rPr>
        <w:t>b. Chú giải phần,</w:t>
      </w:r>
      <w:r w:rsidR="00BC2C45">
        <w:rPr>
          <w:sz w:val="28"/>
          <w:szCs w:val="28"/>
        </w:rPr>
        <w:t xml:space="preserve"> </w:t>
      </w:r>
      <w:r w:rsidR="005418AB" w:rsidRPr="00163834">
        <w:rPr>
          <w:sz w:val="28"/>
          <w:szCs w:val="28"/>
        </w:rPr>
        <w:t>chương</w:t>
      </w:r>
      <w:r w:rsidR="008E3692" w:rsidRPr="00163834">
        <w:rPr>
          <w:sz w:val="28"/>
          <w:szCs w:val="28"/>
        </w:rPr>
        <w:t>.</w:t>
      </w:r>
    </w:p>
    <w:p w:rsidR="007B2972" w:rsidRPr="00163834" w:rsidRDefault="007B2972" w:rsidP="00163834">
      <w:pPr>
        <w:ind w:left="360"/>
        <w:rPr>
          <w:sz w:val="28"/>
          <w:szCs w:val="28"/>
        </w:rPr>
      </w:pPr>
      <w:r w:rsidRPr="00163834">
        <w:rPr>
          <w:sz w:val="28"/>
          <w:szCs w:val="28"/>
        </w:rPr>
        <w:t>c. Chú giải phần, chương, nhóm, phân nhóm.</w:t>
      </w:r>
    </w:p>
    <w:p w:rsidR="005418AB" w:rsidRPr="00163834" w:rsidRDefault="005418AB" w:rsidP="00163834">
      <w:pPr>
        <w:ind w:left="360"/>
        <w:jc w:val="both"/>
        <w:rPr>
          <w:sz w:val="28"/>
          <w:szCs w:val="28"/>
        </w:rPr>
      </w:pPr>
    </w:p>
    <w:p w:rsidR="007B2972" w:rsidRPr="00163834" w:rsidRDefault="007B2972" w:rsidP="00163834">
      <w:pPr>
        <w:ind w:left="360"/>
        <w:rPr>
          <w:sz w:val="28"/>
          <w:szCs w:val="28"/>
        </w:rPr>
      </w:pPr>
    </w:p>
    <w:p w:rsidR="00C708E0" w:rsidRPr="00163834" w:rsidRDefault="00163834" w:rsidP="00163834">
      <w:pPr>
        <w:ind w:left="360"/>
        <w:rPr>
          <w:sz w:val="28"/>
          <w:szCs w:val="28"/>
        </w:rPr>
      </w:pPr>
      <w:r w:rsidRPr="00163834">
        <w:rPr>
          <w:sz w:val="28"/>
          <w:szCs w:val="28"/>
        </w:rPr>
        <w:t>11</w:t>
      </w:r>
      <w:r w:rsidR="00C708E0" w:rsidRPr="00163834">
        <w:rPr>
          <w:sz w:val="28"/>
          <w:szCs w:val="28"/>
        </w:rPr>
        <w:t>. Theo quy tắc 2(a), Hàng hoá là bộ linh kiện (chi tiết và cụm chi tiết) lắp ráp tivi được nhập khẩu đủ bộ</w:t>
      </w:r>
      <w:r w:rsidR="005418AB" w:rsidRPr="00163834">
        <w:rPr>
          <w:sz w:val="28"/>
          <w:szCs w:val="28"/>
        </w:rPr>
        <w:t xml:space="preserve">, cùng chuyến </w:t>
      </w:r>
      <w:r w:rsidR="00C708E0" w:rsidRPr="00163834">
        <w:rPr>
          <w:sz w:val="28"/>
          <w:szCs w:val="28"/>
        </w:rPr>
        <w:t>được phân loại như thế nào?</w:t>
      </w:r>
    </w:p>
    <w:p w:rsidR="007B2972" w:rsidRPr="00163834" w:rsidRDefault="005418AB" w:rsidP="00163834">
      <w:pPr>
        <w:ind w:left="360"/>
        <w:rPr>
          <w:sz w:val="28"/>
          <w:szCs w:val="28"/>
        </w:rPr>
      </w:pPr>
      <w:r w:rsidRPr="00163834">
        <w:rPr>
          <w:sz w:val="28"/>
          <w:szCs w:val="28"/>
        </w:rPr>
        <w:tab/>
        <w:t>a. T</w:t>
      </w:r>
      <w:r w:rsidR="00C708E0" w:rsidRPr="00163834">
        <w:rPr>
          <w:sz w:val="28"/>
          <w:szCs w:val="28"/>
        </w:rPr>
        <w:t>heo sản phẩm nguyên chiếc</w:t>
      </w:r>
    </w:p>
    <w:p w:rsidR="007B2972" w:rsidRPr="00163834" w:rsidRDefault="00C708E0" w:rsidP="00163834">
      <w:pPr>
        <w:ind w:left="360"/>
        <w:rPr>
          <w:sz w:val="28"/>
          <w:szCs w:val="28"/>
        </w:rPr>
      </w:pPr>
      <w:r w:rsidRPr="00163834">
        <w:rPr>
          <w:sz w:val="28"/>
          <w:szCs w:val="28"/>
        </w:rPr>
        <w:tab/>
        <w:t xml:space="preserve">b. Phân loại riêng </w:t>
      </w:r>
      <w:proofErr w:type="gramStart"/>
      <w:r w:rsidRPr="00163834">
        <w:rPr>
          <w:sz w:val="28"/>
          <w:szCs w:val="28"/>
        </w:rPr>
        <w:t>theo</w:t>
      </w:r>
      <w:proofErr w:type="gramEnd"/>
      <w:r w:rsidRPr="00163834">
        <w:rPr>
          <w:sz w:val="28"/>
          <w:szCs w:val="28"/>
        </w:rPr>
        <w:t xml:space="preserve"> từng chi tiết</w:t>
      </w:r>
      <w:r w:rsidRPr="00163834">
        <w:rPr>
          <w:sz w:val="28"/>
          <w:szCs w:val="28"/>
        </w:rPr>
        <w:tab/>
      </w:r>
      <w:r w:rsidRPr="00163834">
        <w:rPr>
          <w:sz w:val="28"/>
          <w:szCs w:val="28"/>
        </w:rPr>
        <w:tab/>
      </w:r>
    </w:p>
    <w:p w:rsidR="00C708E0" w:rsidRPr="00163834" w:rsidRDefault="00C708E0" w:rsidP="00163834">
      <w:pPr>
        <w:ind w:left="360"/>
        <w:rPr>
          <w:sz w:val="28"/>
          <w:szCs w:val="28"/>
        </w:rPr>
      </w:pPr>
      <w:r w:rsidRPr="00163834">
        <w:rPr>
          <w:sz w:val="28"/>
          <w:szCs w:val="28"/>
        </w:rPr>
        <w:t>c. Tuỳ trường hợp cụ thể</w:t>
      </w:r>
      <w:r w:rsidR="00BB0DF7" w:rsidRPr="00163834">
        <w:rPr>
          <w:sz w:val="28"/>
          <w:szCs w:val="28"/>
        </w:rPr>
        <w:t>.</w:t>
      </w:r>
    </w:p>
    <w:p w:rsidR="005418AB" w:rsidRPr="00163834" w:rsidRDefault="005418AB" w:rsidP="00163834">
      <w:pPr>
        <w:ind w:left="360"/>
        <w:rPr>
          <w:sz w:val="28"/>
          <w:szCs w:val="28"/>
        </w:rPr>
      </w:pPr>
    </w:p>
    <w:p w:rsidR="005418AB" w:rsidRPr="00163834" w:rsidRDefault="005418AB" w:rsidP="00163834">
      <w:pPr>
        <w:ind w:left="360"/>
        <w:jc w:val="both"/>
        <w:rPr>
          <w:sz w:val="28"/>
          <w:szCs w:val="28"/>
        </w:rPr>
      </w:pPr>
    </w:p>
    <w:p w:rsidR="005418AB" w:rsidRPr="00163834" w:rsidRDefault="005418AB" w:rsidP="00163834">
      <w:pPr>
        <w:ind w:left="360"/>
        <w:rPr>
          <w:sz w:val="28"/>
          <w:szCs w:val="28"/>
        </w:rPr>
      </w:pPr>
    </w:p>
    <w:p w:rsidR="00A84E3E" w:rsidRPr="00163834" w:rsidRDefault="00A84E3E" w:rsidP="00163834">
      <w:pPr>
        <w:ind w:left="360"/>
        <w:rPr>
          <w:sz w:val="28"/>
          <w:szCs w:val="28"/>
        </w:rPr>
      </w:pPr>
    </w:p>
    <w:p w:rsidR="007B2972" w:rsidRPr="00163834" w:rsidRDefault="00163834" w:rsidP="00163834">
      <w:pPr>
        <w:ind w:left="360"/>
        <w:rPr>
          <w:sz w:val="28"/>
          <w:szCs w:val="28"/>
        </w:rPr>
      </w:pPr>
      <w:r w:rsidRPr="00163834">
        <w:rPr>
          <w:sz w:val="28"/>
          <w:szCs w:val="28"/>
        </w:rPr>
        <w:t>12</w:t>
      </w:r>
      <w:r w:rsidR="007B2972" w:rsidRPr="00163834">
        <w:rPr>
          <w:sz w:val="28"/>
          <w:szCs w:val="28"/>
        </w:rPr>
        <w:t>. Các linh kiện lắp ráp tivi được nhập khẩu thừa để lắp ráp đủ bộ được phân loại thế nào?</w:t>
      </w:r>
    </w:p>
    <w:p w:rsidR="007B2972" w:rsidRPr="00163834" w:rsidRDefault="007B2972" w:rsidP="00163834">
      <w:pPr>
        <w:ind w:left="360"/>
        <w:rPr>
          <w:sz w:val="28"/>
          <w:szCs w:val="28"/>
        </w:rPr>
      </w:pPr>
      <w:r w:rsidRPr="00163834">
        <w:rPr>
          <w:sz w:val="28"/>
          <w:szCs w:val="28"/>
        </w:rPr>
        <w:t>a. Cùng với sản phẩm nguyên chiếc</w:t>
      </w:r>
      <w:r w:rsidR="00BB0DF7" w:rsidRPr="00163834">
        <w:rPr>
          <w:sz w:val="28"/>
          <w:szCs w:val="28"/>
        </w:rPr>
        <w:t>.</w:t>
      </w:r>
    </w:p>
    <w:p w:rsidR="007B2972" w:rsidRPr="00163834" w:rsidRDefault="007B2972" w:rsidP="00163834">
      <w:pPr>
        <w:ind w:left="360"/>
        <w:rPr>
          <w:sz w:val="28"/>
          <w:szCs w:val="28"/>
        </w:rPr>
      </w:pPr>
      <w:r w:rsidRPr="00163834">
        <w:rPr>
          <w:sz w:val="28"/>
          <w:szCs w:val="28"/>
        </w:rPr>
        <w:t>b. Phân loại riêng.</w:t>
      </w:r>
    </w:p>
    <w:p w:rsidR="007B2972" w:rsidRPr="00163834" w:rsidRDefault="007B2972" w:rsidP="00163834">
      <w:pPr>
        <w:ind w:left="360"/>
        <w:rPr>
          <w:sz w:val="28"/>
          <w:szCs w:val="28"/>
        </w:rPr>
      </w:pPr>
      <w:r w:rsidRPr="00163834">
        <w:rPr>
          <w:sz w:val="28"/>
          <w:szCs w:val="28"/>
        </w:rPr>
        <w:t>c. Tuỳ trường hợp cụ thể.</w:t>
      </w:r>
    </w:p>
    <w:p w:rsidR="005418AB" w:rsidRPr="00163834" w:rsidRDefault="005418AB" w:rsidP="00163834">
      <w:pPr>
        <w:ind w:left="360"/>
        <w:jc w:val="both"/>
        <w:rPr>
          <w:sz w:val="28"/>
          <w:szCs w:val="28"/>
        </w:rPr>
      </w:pPr>
    </w:p>
    <w:p w:rsidR="006D58FE" w:rsidRPr="00163834" w:rsidRDefault="006D58FE" w:rsidP="00163834">
      <w:pPr>
        <w:ind w:left="360"/>
        <w:rPr>
          <w:sz w:val="28"/>
          <w:szCs w:val="28"/>
        </w:rPr>
      </w:pPr>
    </w:p>
    <w:p w:rsidR="006D58FE" w:rsidRPr="00163834" w:rsidRDefault="00163834" w:rsidP="00163834">
      <w:pPr>
        <w:ind w:left="360"/>
        <w:rPr>
          <w:sz w:val="28"/>
          <w:szCs w:val="28"/>
        </w:rPr>
      </w:pPr>
      <w:r w:rsidRPr="00163834">
        <w:rPr>
          <w:sz w:val="28"/>
          <w:szCs w:val="28"/>
        </w:rPr>
        <w:t>13</w:t>
      </w:r>
      <w:r w:rsidR="006D58FE" w:rsidRPr="00163834">
        <w:rPr>
          <w:sz w:val="28"/>
          <w:szCs w:val="28"/>
        </w:rPr>
        <w:t>. Áp dụng quy tắc 3 để phân loại khi nào</w:t>
      </w:r>
    </w:p>
    <w:p w:rsidR="006D58FE" w:rsidRPr="00163834" w:rsidRDefault="006D58FE" w:rsidP="00163834">
      <w:pPr>
        <w:ind w:left="360"/>
        <w:rPr>
          <w:sz w:val="28"/>
          <w:szCs w:val="28"/>
        </w:rPr>
      </w:pPr>
      <w:r w:rsidRPr="00163834">
        <w:rPr>
          <w:sz w:val="28"/>
          <w:szCs w:val="28"/>
        </w:rPr>
        <w:t xml:space="preserve">a. Không phân loại được hàng hoá </w:t>
      </w:r>
      <w:proofErr w:type="gramStart"/>
      <w:r w:rsidRPr="00163834">
        <w:rPr>
          <w:sz w:val="28"/>
          <w:szCs w:val="28"/>
        </w:rPr>
        <w:t>theo</w:t>
      </w:r>
      <w:proofErr w:type="gramEnd"/>
      <w:r w:rsidRPr="00163834">
        <w:rPr>
          <w:sz w:val="28"/>
          <w:szCs w:val="28"/>
        </w:rPr>
        <w:t xml:space="preserve"> quy tắc 1 và 2.</w:t>
      </w:r>
    </w:p>
    <w:p w:rsidR="006D58FE" w:rsidRPr="00163834" w:rsidRDefault="006D58FE" w:rsidP="00163834">
      <w:pPr>
        <w:ind w:left="360"/>
        <w:rPr>
          <w:sz w:val="28"/>
          <w:szCs w:val="28"/>
        </w:rPr>
      </w:pPr>
      <w:r w:rsidRPr="00163834">
        <w:rPr>
          <w:sz w:val="28"/>
          <w:szCs w:val="28"/>
        </w:rPr>
        <w:t>b. Hàng hoá phức tạp, nhiều thành phần, công dụng.</w:t>
      </w:r>
    </w:p>
    <w:p w:rsidR="006D58FE" w:rsidRPr="00163834" w:rsidRDefault="006D58FE" w:rsidP="00163834">
      <w:pPr>
        <w:ind w:left="360"/>
        <w:rPr>
          <w:sz w:val="28"/>
          <w:szCs w:val="28"/>
        </w:rPr>
      </w:pPr>
      <w:r w:rsidRPr="00163834">
        <w:rPr>
          <w:sz w:val="28"/>
          <w:szCs w:val="28"/>
        </w:rPr>
        <w:t xml:space="preserve">c. </w:t>
      </w:r>
      <w:r w:rsidR="005418AB" w:rsidRPr="00163834">
        <w:rPr>
          <w:sz w:val="28"/>
          <w:szCs w:val="28"/>
        </w:rPr>
        <w:t>Không có mô tả đặc trưng</w:t>
      </w:r>
      <w:r w:rsidRPr="00163834">
        <w:rPr>
          <w:sz w:val="28"/>
          <w:szCs w:val="28"/>
        </w:rPr>
        <w:t>.</w:t>
      </w:r>
    </w:p>
    <w:p w:rsidR="005418AB" w:rsidRPr="00163834" w:rsidRDefault="005418AB" w:rsidP="00163834">
      <w:pPr>
        <w:ind w:left="360"/>
        <w:jc w:val="both"/>
        <w:rPr>
          <w:sz w:val="28"/>
          <w:szCs w:val="28"/>
        </w:rPr>
      </w:pPr>
    </w:p>
    <w:p w:rsidR="006D58FE" w:rsidRPr="00163834" w:rsidRDefault="006D58FE" w:rsidP="00163834">
      <w:pPr>
        <w:ind w:left="360"/>
        <w:rPr>
          <w:sz w:val="28"/>
          <w:szCs w:val="28"/>
          <w:lang w:val="pt-PT"/>
        </w:rPr>
      </w:pPr>
    </w:p>
    <w:p w:rsidR="006D58FE" w:rsidRPr="00163834" w:rsidRDefault="00163834" w:rsidP="00163834">
      <w:pPr>
        <w:ind w:left="360"/>
        <w:rPr>
          <w:sz w:val="28"/>
          <w:szCs w:val="28"/>
          <w:lang w:val="pt-PT"/>
        </w:rPr>
      </w:pPr>
      <w:r w:rsidRPr="00163834">
        <w:rPr>
          <w:sz w:val="28"/>
          <w:szCs w:val="28"/>
          <w:lang w:val="pt-PT"/>
        </w:rPr>
        <w:t>14</w:t>
      </w:r>
      <w:r w:rsidR="006D58FE" w:rsidRPr="00163834">
        <w:rPr>
          <w:sz w:val="28"/>
          <w:szCs w:val="28"/>
          <w:lang w:val="pt-PT"/>
        </w:rPr>
        <w:t>. Theo quy tắc 3 (a)</w:t>
      </w:r>
    </w:p>
    <w:p w:rsidR="006D58FE" w:rsidRPr="00163834" w:rsidRDefault="006D58FE" w:rsidP="00163834">
      <w:pPr>
        <w:ind w:left="360"/>
        <w:rPr>
          <w:sz w:val="28"/>
          <w:szCs w:val="28"/>
          <w:lang w:val="pt-PT"/>
        </w:rPr>
      </w:pPr>
      <w:r w:rsidRPr="00163834">
        <w:rPr>
          <w:sz w:val="28"/>
          <w:szCs w:val="28"/>
          <w:lang w:val="pt-PT"/>
        </w:rPr>
        <w:t>a. Mô tả theo chủng loại hàng hoá được coi là mô tả đặc trưng hơn tên gọi hàng hoá.</w:t>
      </w:r>
    </w:p>
    <w:p w:rsidR="006D58FE" w:rsidRPr="00163834" w:rsidRDefault="006D58FE" w:rsidP="00163834">
      <w:pPr>
        <w:ind w:left="360"/>
        <w:rPr>
          <w:sz w:val="28"/>
          <w:szCs w:val="28"/>
          <w:lang w:val="pt-PT"/>
        </w:rPr>
      </w:pPr>
      <w:r w:rsidRPr="00163834">
        <w:rPr>
          <w:sz w:val="28"/>
          <w:szCs w:val="28"/>
          <w:lang w:val="pt-PT"/>
        </w:rPr>
        <w:t>b. Mô tả theo tên gọi được coi là đặc trưng hơn chủng loại hàng hóa.</w:t>
      </w:r>
    </w:p>
    <w:p w:rsidR="00BB0DF7" w:rsidRPr="00163834" w:rsidRDefault="006D58FE" w:rsidP="00163834">
      <w:pPr>
        <w:ind w:left="360"/>
        <w:rPr>
          <w:sz w:val="28"/>
          <w:szCs w:val="28"/>
          <w:lang w:val="pt-PT"/>
        </w:rPr>
      </w:pPr>
      <w:r w:rsidRPr="00163834">
        <w:rPr>
          <w:sz w:val="28"/>
          <w:szCs w:val="28"/>
          <w:lang w:val="pt-PT"/>
        </w:rPr>
        <w:t>c. Tuỳ trường hợp cụ thể.</w:t>
      </w:r>
    </w:p>
    <w:p w:rsidR="005418AB" w:rsidRPr="00163834" w:rsidRDefault="005418AB" w:rsidP="00163834">
      <w:pPr>
        <w:ind w:left="360"/>
        <w:rPr>
          <w:sz w:val="28"/>
          <w:szCs w:val="28"/>
        </w:rPr>
      </w:pPr>
    </w:p>
    <w:p w:rsidR="006D58FE" w:rsidRPr="00163834" w:rsidRDefault="006D58FE" w:rsidP="00163834">
      <w:pPr>
        <w:ind w:left="360"/>
        <w:rPr>
          <w:sz w:val="28"/>
          <w:szCs w:val="28"/>
          <w:lang w:val="pt-PT"/>
        </w:rPr>
      </w:pPr>
    </w:p>
    <w:p w:rsidR="006D58FE" w:rsidRPr="00163834" w:rsidRDefault="00163834" w:rsidP="00163834">
      <w:pPr>
        <w:tabs>
          <w:tab w:val="num" w:pos="720"/>
        </w:tabs>
        <w:ind w:left="360"/>
        <w:rPr>
          <w:sz w:val="28"/>
          <w:szCs w:val="28"/>
          <w:lang w:val="pt-PT"/>
        </w:rPr>
      </w:pPr>
      <w:r w:rsidRPr="00163834">
        <w:rPr>
          <w:sz w:val="28"/>
          <w:szCs w:val="28"/>
          <w:lang w:val="pt-PT"/>
        </w:rPr>
        <w:t xml:space="preserve">15. </w:t>
      </w:r>
      <w:r w:rsidR="00F76D7E" w:rsidRPr="00163834">
        <w:rPr>
          <w:sz w:val="28"/>
          <w:szCs w:val="28"/>
          <w:lang w:val="pt-PT"/>
        </w:rPr>
        <w:t>Khi một mặt hàng được cấu tạo từ hai hợp phần, chất liệu khác nhau trở lên và mỗi hợp phần, chất liệu được phân loại ở hai nhóm khác nhau trở lên thì sẽ được phân loại theo:</w:t>
      </w:r>
    </w:p>
    <w:p w:rsidR="00F76D7E" w:rsidRPr="00163834" w:rsidRDefault="00F76D7E" w:rsidP="00163834">
      <w:pPr>
        <w:numPr>
          <w:ilvl w:val="0"/>
          <w:numId w:val="13"/>
        </w:numPr>
        <w:tabs>
          <w:tab w:val="clear" w:pos="2340"/>
          <w:tab w:val="num" w:pos="180"/>
        </w:tabs>
        <w:ind w:left="360" w:firstLine="0"/>
        <w:rPr>
          <w:sz w:val="28"/>
          <w:szCs w:val="28"/>
          <w:lang w:val="pt-PT"/>
        </w:rPr>
      </w:pPr>
      <w:r w:rsidRPr="00163834">
        <w:rPr>
          <w:sz w:val="28"/>
          <w:szCs w:val="28"/>
          <w:lang w:val="pt-PT"/>
        </w:rPr>
        <w:t>Theo nhóm có đặc trưng hơn.</w:t>
      </w:r>
    </w:p>
    <w:p w:rsidR="00F76D7E" w:rsidRPr="00163834" w:rsidRDefault="00F76D7E" w:rsidP="00163834">
      <w:pPr>
        <w:numPr>
          <w:ilvl w:val="0"/>
          <w:numId w:val="13"/>
        </w:numPr>
        <w:tabs>
          <w:tab w:val="clear" w:pos="2340"/>
          <w:tab w:val="num" w:pos="180"/>
        </w:tabs>
        <w:ind w:left="360" w:firstLine="0"/>
        <w:rPr>
          <w:sz w:val="28"/>
          <w:szCs w:val="28"/>
          <w:lang w:val="pt-PT"/>
        </w:rPr>
      </w:pPr>
      <w:r w:rsidRPr="00163834">
        <w:rPr>
          <w:sz w:val="28"/>
          <w:szCs w:val="28"/>
          <w:lang w:val="pt-PT"/>
        </w:rPr>
        <w:t>Trước hết phải áp dụng quy tắc 3(b) để phân loại.</w:t>
      </w:r>
    </w:p>
    <w:p w:rsidR="00F76D7E" w:rsidRPr="00163834" w:rsidRDefault="00F76D7E" w:rsidP="00163834">
      <w:pPr>
        <w:numPr>
          <w:ilvl w:val="0"/>
          <w:numId w:val="13"/>
        </w:numPr>
        <w:tabs>
          <w:tab w:val="clear" w:pos="2340"/>
          <w:tab w:val="num" w:pos="180"/>
        </w:tabs>
        <w:ind w:left="360" w:firstLine="0"/>
        <w:rPr>
          <w:sz w:val="28"/>
          <w:szCs w:val="28"/>
          <w:lang w:val="pt-PT"/>
        </w:rPr>
      </w:pPr>
      <w:r w:rsidRPr="00163834">
        <w:rPr>
          <w:sz w:val="28"/>
          <w:szCs w:val="28"/>
          <w:lang w:val="pt-PT"/>
        </w:rPr>
        <w:t>Áp dụng quy tắc 3(c).</w:t>
      </w:r>
    </w:p>
    <w:p w:rsidR="004B0199" w:rsidRPr="00163834" w:rsidRDefault="004B0199" w:rsidP="00163834">
      <w:pPr>
        <w:ind w:left="360"/>
        <w:rPr>
          <w:sz w:val="28"/>
          <w:szCs w:val="28"/>
        </w:rPr>
      </w:pPr>
    </w:p>
    <w:p w:rsidR="005418AB" w:rsidRPr="00163834" w:rsidRDefault="005418AB" w:rsidP="00163834">
      <w:pPr>
        <w:ind w:left="360"/>
        <w:rPr>
          <w:sz w:val="28"/>
          <w:szCs w:val="28"/>
          <w:lang w:val="pt-PT"/>
        </w:rPr>
      </w:pPr>
    </w:p>
    <w:p w:rsidR="004B0199" w:rsidRPr="00163834" w:rsidRDefault="004B0199" w:rsidP="00163834">
      <w:pPr>
        <w:ind w:left="360"/>
        <w:rPr>
          <w:sz w:val="28"/>
          <w:szCs w:val="28"/>
          <w:lang w:val="pt-PT"/>
        </w:rPr>
      </w:pPr>
      <w:r w:rsidRPr="00163834">
        <w:rPr>
          <w:sz w:val="28"/>
          <w:szCs w:val="28"/>
          <w:lang w:val="pt-PT"/>
        </w:rPr>
        <w:t>16. Quy tắc 3(b) áp dụng cho phân loại hàng hoá nhiều thành phần, vậy sẽ được phân loại</w:t>
      </w:r>
    </w:p>
    <w:p w:rsidR="004B0199" w:rsidRPr="00163834" w:rsidRDefault="004B0199" w:rsidP="00163834">
      <w:pPr>
        <w:ind w:left="360"/>
        <w:rPr>
          <w:sz w:val="28"/>
          <w:szCs w:val="28"/>
          <w:lang w:val="pt-PT"/>
        </w:rPr>
      </w:pPr>
      <w:r w:rsidRPr="00163834">
        <w:rPr>
          <w:sz w:val="28"/>
          <w:szCs w:val="28"/>
          <w:lang w:val="pt-PT"/>
        </w:rPr>
        <w:t>a. Theo thành phần mang lại đặc trưng cơ bản nhất</w:t>
      </w:r>
    </w:p>
    <w:p w:rsidR="004B0199" w:rsidRPr="00163834" w:rsidRDefault="004B0199" w:rsidP="00163834">
      <w:pPr>
        <w:ind w:left="360"/>
        <w:rPr>
          <w:sz w:val="28"/>
          <w:szCs w:val="28"/>
          <w:lang w:val="pt-PT"/>
        </w:rPr>
      </w:pPr>
      <w:r w:rsidRPr="00163834">
        <w:rPr>
          <w:sz w:val="28"/>
          <w:szCs w:val="28"/>
          <w:lang w:val="pt-PT"/>
        </w:rPr>
        <w:t>b. Theo thành phần chiếm tỷ trọng cao nhất</w:t>
      </w:r>
    </w:p>
    <w:p w:rsidR="004B0199" w:rsidRPr="00163834" w:rsidRDefault="004B0199" w:rsidP="00163834">
      <w:pPr>
        <w:ind w:left="360"/>
        <w:rPr>
          <w:sz w:val="28"/>
          <w:szCs w:val="28"/>
          <w:lang w:val="pt-PT"/>
        </w:rPr>
      </w:pPr>
      <w:r w:rsidRPr="00163834">
        <w:rPr>
          <w:sz w:val="28"/>
          <w:szCs w:val="28"/>
          <w:lang w:val="pt-PT"/>
        </w:rPr>
        <w:t>c. Theo thành phần có giá trị cao nhất</w:t>
      </w:r>
    </w:p>
    <w:p w:rsidR="00F76D7E" w:rsidRPr="00163834" w:rsidRDefault="00F76D7E" w:rsidP="00163834">
      <w:pPr>
        <w:ind w:left="360"/>
        <w:rPr>
          <w:sz w:val="28"/>
          <w:szCs w:val="28"/>
        </w:rPr>
      </w:pPr>
    </w:p>
    <w:p w:rsidR="005418AB" w:rsidRPr="00163834" w:rsidRDefault="005418AB" w:rsidP="00163834">
      <w:pPr>
        <w:ind w:left="360"/>
        <w:rPr>
          <w:sz w:val="28"/>
          <w:szCs w:val="28"/>
          <w:lang w:val="pt-PT"/>
        </w:rPr>
      </w:pPr>
    </w:p>
    <w:p w:rsidR="008E3692" w:rsidRPr="00163834" w:rsidRDefault="008E3692" w:rsidP="00163834">
      <w:pPr>
        <w:ind w:left="360"/>
        <w:rPr>
          <w:sz w:val="28"/>
          <w:szCs w:val="28"/>
          <w:lang w:val="pt-PT"/>
        </w:rPr>
      </w:pPr>
      <w:r w:rsidRPr="00163834">
        <w:rPr>
          <w:sz w:val="28"/>
          <w:szCs w:val="28"/>
          <w:lang w:val="pt-PT"/>
        </w:rPr>
        <w:lastRenderedPageBreak/>
        <w:t>1</w:t>
      </w:r>
      <w:r w:rsidR="004B0199" w:rsidRPr="00163834">
        <w:rPr>
          <w:sz w:val="28"/>
          <w:szCs w:val="28"/>
          <w:lang w:val="pt-PT"/>
        </w:rPr>
        <w:t>7</w:t>
      </w:r>
      <w:r w:rsidRPr="00163834">
        <w:rPr>
          <w:sz w:val="28"/>
          <w:szCs w:val="28"/>
          <w:lang w:val="pt-PT"/>
        </w:rPr>
        <w:t>. Quy tắc 5(a) yêu cầu hàng hoá nhập khẩu cùng bao bì đặc biệt được phân loại cùng hàng hoá khi:</w:t>
      </w:r>
    </w:p>
    <w:p w:rsidR="008E3692" w:rsidRPr="00163834" w:rsidRDefault="008E3692" w:rsidP="00163834">
      <w:pPr>
        <w:ind w:left="360"/>
        <w:rPr>
          <w:sz w:val="28"/>
          <w:szCs w:val="28"/>
          <w:lang w:val="pt-PT"/>
        </w:rPr>
      </w:pPr>
      <w:r w:rsidRPr="00163834">
        <w:rPr>
          <w:sz w:val="28"/>
          <w:szCs w:val="28"/>
          <w:lang w:val="pt-PT"/>
        </w:rPr>
        <w:t>a. Chỉ cần đi cùng hàng hoá</w:t>
      </w:r>
    </w:p>
    <w:p w:rsidR="008E3692" w:rsidRPr="00163834" w:rsidRDefault="008E3692" w:rsidP="00163834">
      <w:pPr>
        <w:ind w:left="360"/>
        <w:rPr>
          <w:sz w:val="28"/>
          <w:szCs w:val="28"/>
          <w:lang w:val="pt-PT"/>
        </w:rPr>
      </w:pPr>
      <w:r w:rsidRPr="00163834">
        <w:rPr>
          <w:sz w:val="28"/>
          <w:szCs w:val="28"/>
          <w:lang w:val="pt-PT"/>
        </w:rPr>
        <w:t>b. Hàng hoá phải được đựng trong bao bì đặc biệt</w:t>
      </w:r>
      <w:r w:rsidR="005418AB" w:rsidRPr="00163834">
        <w:rPr>
          <w:sz w:val="28"/>
          <w:szCs w:val="28"/>
          <w:lang w:val="pt-PT"/>
        </w:rPr>
        <w:t xml:space="preserve"> kèm theo</w:t>
      </w:r>
      <w:r w:rsidRPr="00163834">
        <w:rPr>
          <w:sz w:val="28"/>
          <w:szCs w:val="28"/>
          <w:lang w:val="pt-PT"/>
        </w:rPr>
        <w:t>.</w:t>
      </w:r>
    </w:p>
    <w:p w:rsidR="008E3692" w:rsidRPr="00163834" w:rsidRDefault="008E3692" w:rsidP="00163834">
      <w:pPr>
        <w:ind w:left="360"/>
        <w:rPr>
          <w:sz w:val="28"/>
          <w:szCs w:val="28"/>
          <w:lang w:val="pt-PT"/>
        </w:rPr>
      </w:pPr>
      <w:r w:rsidRPr="00163834">
        <w:rPr>
          <w:sz w:val="28"/>
          <w:szCs w:val="28"/>
          <w:lang w:val="pt-PT"/>
        </w:rPr>
        <w:t>c. Cả hai điều kiện trên.</w:t>
      </w:r>
    </w:p>
    <w:p w:rsidR="008E3692" w:rsidRPr="00163834" w:rsidRDefault="008E3692" w:rsidP="00163834">
      <w:pPr>
        <w:ind w:left="360"/>
        <w:rPr>
          <w:sz w:val="28"/>
          <w:szCs w:val="28"/>
        </w:rPr>
      </w:pPr>
    </w:p>
    <w:p w:rsidR="005418AB" w:rsidRPr="00163834" w:rsidRDefault="005418AB" w:rsidP="00163834">
      <w:pPr>
        <w:ind w:left="360"/>
        <w:rPr>
          <w:sz w:val="28"/>
          <w:szCs w:val="28"/>
          <w:lang w:val="pt-PT"/>
        </w:rPr>
      </w:pPr>
    </w:p>
    <w:p w:rsidR="007B2972" w:rsidRPr="00163834" w:rsidRDefault="004B0199" w:rsidP="00163834">
      <w:pPr>
        <w:ind w:left="360"/>
        <w:rPr>
          <w:sz w:val="28"/>
          <w:szCs w:val="28"/>
          <w:lang w:val="pt-PT"/>
        </w:rPr>
      </w:pPr>
      <w:r w:rsidRPr="00163834">
        <w:rPr>
          <w:sz w:val="28"/>
          <w:szCs w:val="28"/>
          <w:lang w:val="pt-PT"/>
        </w:rPr>
        <w:t>18</w:t>
      </w:r>
      <w:r w:rsidR="007B2972" w:rsidRPr="00163834">
        <w:rPr>
          <w:sz w:val="28"/>
          <w:szCs w:val="28"/>
          <w:lang w:val="pt-PT"/>
        </w:rPr>
        <w:t xml:space="preserve">. Áp dụng quy tắc nào để phân loại bao bì thông thường </w:t>
      </w:r>
      <w:r w:rsidR="0061727E" w:rsidRPr="00163834">
        <w:rPr>
          <w:sz w:val="28"/>
          <w:szCs w:val="28"/>
          <w:lang w:val="pt-PT"/>
        </w:rPr>
        <w:t xml:space="preserve">nhập khẩu </w:t>
      </w:r>
      <w:r w:rsidR="007B2972" w:rsidRPr="00163834">
        <w:rPr>
          <w:sz w:val="28"/>
          <w:szCs w:val="28"/>
          <w:lang w:val="pt-PT"/>
        </w:rPr>
        <w:t>được sử dụng lặp lại nhiều lần</w:t>
      </w:r>
    </w:p>
    <w:p w:rsidR="007B2972" w:rsidRPr="00163834" w:rsidRDefault="00C10650" w:rsidP="00163834">
      <w:pPr>
        <w:ind w:left="360"/>
        <w:rPr>
          <w:sz w:val="28"/>
          <w:szCs w:val="28"/>
        </w:rPr>
      </w:pPr>
      <w:r>
        <w:rPr>
          <w:sz w:val="28"/>
          <w:szCs w:val="28"/>
          <w:lang w:val="pt-PT"/>
        </w:rPr>
        <w:t>a. 5(a)</w:t>
      </w:r>
      <w:r>
        <w:rPr>
          <w:sz w:val="28"/>
          <w:szCs w:val="28"/>
          <w:lang w:val="pt-PT"/>
        </w:rPr>
        <w:tab/>
      </w:r>
      <w:r>
        <w:rPr>
          <w:sz w:val="28"/>
          <w:szCs w:val="28"/>
          <w:lang w:val="pt-PT"/>
        </w:rPr>
        <w:tab/>
        <w:t>b.5(b).</w:t>
      </w:r>
      <w:r>
        <w:rPr>
          <w:sz w:val="28"/>
          <w:szCs w:val="28"/>
          <w:lang w:val="pt-PT"/>
        </w:rPr>
        <w:tab/>
      </w:r>
      <w:bookmarkStart w:id="0" w:name="_GoBack"/>
      <w:bookmarkEnd w:id="0"/>
      <w:r w:rsidR="00F76D7E" w:rsidRPr="00163834">
        <w:rPr>
          <w:sz w:val="28"/>
          <w:szCs w:val="28"/>
          <w:lang w:val="pt-PT"/>
        </w:rPr>
        <w:t>c. K</w:t>
      </w:r>
      <w:r w:rsidR="007B2972" w:rsidRPr="00163834">
        <w:rPr>
          <w:sz w:val="28"/>
          <w:szCs w:val="28"/>
          <w:lang w:val="pt-PT"/>
        </w:rPr>
        <w:t>hông thuộc phạ</w:t>
      </w:r>
      <w:r w:rsidR="007B2972" w:rsidRPr="00163834">
        <w:rPr>
          <w:sz w:val="28"/>
          <w:szCs w:val="28"/>
        </w:rPr>
        <w:t xml:space="preserve">m vi của </w:t>
      </w:r>
      <w:r w:rsidR="00F76D7E" w:rsidRPr="00163834">
        <w:rPr>
          <w:sz w:val="28"/>
          <w:szCs w:val="28"/>
        </w:rPr>
        <w:t>quy tắc</w:t>
      </w:r>
      <w:r w:rsidR="007B2972" w:rsidRPr="00163834">
        <w:rPr>
          <w:sz w:val="28"/>
          <w:szCs w:val="28"/>
        </w:rPr>
        <w:t xml:space="preserve"> 5.</w:t>
      </w:r>
    </w:p>
    <w:p w:rsidR="005418AB" w:rsidRPr="00163834" w:rsidRDefault="005418AB" w:rsidP="00163834">
      <w:pPr>
        <w:ind w:left="360"/>
        <w:rPr>
          <w:sz w:val="28"/>
          <w:szCs w:val="28"/>
        </w:rPr>
      </w:pPr>
    </w:p>
    <w:p w:rsidR="007B2972" w:rsidRPr="00163834" w:rsidRDefault="007B2972" w:rsidP="00163834">
      <w:pPr>
        <w:ind w:left="360"/>
        <w:rPr>
          <w:sz w:val="28"/>
          <w:szCs w:val="28"/>
        </w:rPr>
      </w:pPr>
    </w:p>
    <w:p w:rsidR="005418AB" w:rsidRPr="00163834" w:rsidRDefault="005418AB" w:rsidP="00163834">
      <w:pPr>
        <w:ind w:left="360"/>
        <w:rPr>
          <w:sz w:val="28"/>
          <w:szCs w:val="28"/>
        </w:rPr>
      </w:pPr>
    </w:p>
    <w:p w:rsidR="008E3692" w:rsidRPr="00163834" w:rsidRDefault="00163834" w:rsidP="00163834">
      <w:pPr>
        <w:ind w:left="360"/>
        <w:rPr>
          <w:sz w:val="28"/>
          <w:szCs w:val="28"/>
        </w:rPr>
      </w:pPr>
      <w:r w:rsidRPr="00163834">
        <w:rPr>
          <w:sz w:val="28"/>
          <w:szCs w:val="28"/>
        </w:rPr>
        <w:t>19</w:t>
      </w:r>
      <w:r w:rsidR="008E3692" w:rsidRPr="00163834">
        <w:rPr>
          <w:sz w:val="28"/>
          <w:szCs w:val="28"/>
        </w:rPr>
        <w:t>. Khi phân loại hàng hoá ở cấp độ nhóm HS, áp dụng:</w:t>
      </w:r>
    </w:p>
    <w:p w:rsidR="008E3692" w:rsidRPr="00163834" w:rsidRDefault="008E3692" w:rsidP="00163834">
      <w:pPr>
        <w:ind w:left="360"/>
        <w:rPr>
          <w:sz w:val="28"/>
          <w:szCs w:val="28"/>
        </w:rPr>
      </w:pPr>
      <w:r w:rsidRPr="00163834">
        <w:rPr>
          <w:sz w:val="28"/>
          <w:szCs w:val="28"/>
        </w:rPr>
        <w:t>a. Quy tắc 6.</w:t>
      </w:r>
    </w:p>
    <w:p w:rsidR="008E3692" w:rsidRPr="00163834" w:rsidRDefault="008E3692" w:rsidP="00163834">
      <w:pPr>
        <w:ind w:left="360"/>
        <w:rPr>
          <w:sz w:val="28"/>
          <w:szCs w:val="28"/>
        </w:rPr>
      </w:pPr>
      <w:r w:rsidRPr="00163834">
        <w:rPr>
          <w:sz w:val="28"/>
          <w:szCs w:val="28"/>
        </w:rPr>
        <w:t>b. Quy tắc 1-4.</w:t>
      </w:r>
    </w:p>
    <w:p w:rsidR="008E3692" w:rsidRPr="00163834" w:rsidRDefault="008E3692" w:rsidP="00163834">
      <w:pPr>
        <w:ind w:left="360"/>
        <w:rPr>
          <w:sz w:val="28"/>
          <w:szCs w:val="28"/>
        </w:rPr>
      </w:pPr>
      <w:r w:rsidRPr="00163834">
        <w:rPr>
          <w:sz w:val="28"/>
          <w:szCs w:val="28"/>
        </w:rPr>
        <w:t>c. Quy tắc 1-6.</w:t>
      </w:r>
    </w:p>
    <w:p w:rsidR="00F76D7E" w:rsidRPr="00163834" w:rsidRDefault="00F76D7E" w:rsidP="00163834">
      <w:pPr>
        <w:ind w:left="360"/>
        <w:rPr>
          <w:sz w:val="28"/>
          <w:szCs w:val="28"/>
        </w:rPr>
      </w:pPr>
    </w:p>
    <w:p w:rsidR="005418AB" w:rsidRPr="00163834" w:rsidRDefault="005418AB" w:rsidP="00163834">
      <w:pPr>
        <w:ind w:left="360"/>
        <w:rPr>
          <w:sz w:val="28"/>
          <w:szCs w:val="28"/>
        </w:rPr>
      </w:pPr>
    </w:p>
    <w:p w:rsidR="00F76D7E" w:rsidRPr="00163834" w:rsidRDefault="008E3692" w:rsidP="00163834">
      <w:pPr>
        <w:ind w:left="360"/>
        <w:rPr>
          <w:sz w:val="28"/>
          <w:szCs w:val="28"/>
        </w:rPr>
      </w:pPr>
      <w:r w:rsidRPr="00163834">
        <w:rPr>
          <w:sz w:val="28"/>
          <w:szCs w:val="28"/>
        </w:rPr>
        <w:t>2</w:t>
      </w:r>
      <w:r w:rsidR="00163834" w:rsidRPr="00163834">
        <w:rPr>
          <w:sz w:val="28"/>
          <w:szCs w:val="28"/>
        </w:rPr>
        <w:t>0</w:t>
      </w:r>
      <w:r w:rsidRPr="00163834">
        <w:rPr>
          <w:sz w:val="28"/>
          <w:szCs w:val="28"/>
        </w:rPr>
        <w:t>.</w:t>
      </w:r>
      <w:r w:rsidR="00F76D7E" w:rsidRPr="00163834">
        <w:rPr>
          <w:sz w:val="28"/>
          <w:szCs w:val="28"/>
        </w:rPr>
        <w:t xml:space="preserve"> Sáu quy tắc tổng quát HS chỉ hướng dẫn phân loại đến cấp độ phân nhóm 6 số, vậy để phân loại đến cấp độ</w:t>
      </w:r>
      <w:r w:rsidR="007D6623" w:rsidRPr="00163834">
        <w:rPr>
          <w:sz w:val="28"/>
          <w:szCs w:val="28"/>
        </w:rPr>
        <w:t xml:space="preserve"> 8</w:t>
      </w:r>
      <w:r w:rsidR="00F76D7E" w:rsidRPr="00163834">
        <w:rPr>
          <w:sz w:val="28"/>
          <w:szCs w:val="28"/>
        </w:rPr>
        <w:t xml:space="preserve"> số thì </w:t>
      </w:r>
    </w:p>
    <w:p w:rsidR="00F76D7E" w:rsidRPr="00163834" w:rsidRDefault="00F76D7E" w:rsidP="00163834">
      <w:pPr>
        <w:ind w:left="360"/>
        <w:rPr>
          <w:sz w:val="28"/>
          <w:szCs w:val="28"/>
        </w:rPr>
      </w:pPr>
      <w:r w:rsidRPr="00163834">
        <w:rPr>
          <w:sz w:val="28"/>
          <w:szCs w:val="28"/>
        </w:rPr>
        <w:t>a. Vẫn áp dụng 6 quy tắc tổng quát.</w:t>
      </w:r>
    </w:p>
    <w:p w:rsidR="00F76D7E" w:rsidRPr="00163834" w:rsidRDefault="00F76D7E" w:rsidP="00163834">
      <w:pPr>
        <w:tabs>
          <w:tab w:val="center" w:pos="4320"/>
        </w:tabs>
        <w:ind w:left="360"/>
        <w:rPr>
          <w:sz w:val="28"/>
          <w:szCs w:val="28"/>
        </w:rPr>
      </w:pPr>
      <w:r w:rsidRPr="00163834">
        <w:rPr>
          <w:sz w:val="28"/>
          <w:szCs w:val="28"/>
        </w:rPr>
        <w:t xml:space="preserve">b. Không </w:t>
      </w:r>
      <w:r w:rsidR="008E3692" w:rsidRPr="00163834">
        <w:rPr>
          <w:sz w:val="28"/>
          <w:szCs w:val="28"/>
        </w:rPr>
        <w:t>áp dụng</w:t>
      </w:r>
      <w:r w:rsidRPr="00163834">
        <w:rPr>
          <w:sz w:val="28"/>
          <w:szCs w:val="28"/>
        </w:rPr>
        <w:t xml:space="preserve"> 6 quy tắc tổng quát</w:t>
      </w:r>
      <w:r w:rsidR="008E3692" w:rsidRPr="00163834">
        <w:rPr>
          <w:sz w:val="28"/>
          <w:szCs w:val="28"/>
        </w:rPr>
        <w:t>.</w:t>
      </w:r>
    </w:p>
    <w:p w:rsidR="005418AB" w:rsidRPr="00163834" w:rsidRDefault="005418AB" w:rsidP="00163834">
      <w:pPr>
        <w:tabs>
          <w:tab w:val="center" w:pos="4320"/>
        </w:tabs>
        <w:ind w:left="360"/>
        <w:rPr>
          <w:sz w:val="28"/>
          <w:szCs w:val="28"/>
        </w:rPr>
      </w:pPr>
    </w:p>
    <w:p w:rsidR="00F77B94" w:rsidRPr="00163834" w:rsidRDefault="00F77B94" w:rsidP="00163834">
      <w:pPr>
        <w:ind w:left="360"/>
        <w:rPr>
          <w:sz w:val="28"/>
          <w:szCs w:val="28"/>
        </w:rPr>
      </w:pPr>
    </w:p>
    <w:p w:rsidR="00F77B94" w:rsidRPr="00163834" w:rsidRDefault="00F77B94" w:rsidP="00163834">
      <w:pPr>
        <w:ind w:left="360"/>
        <w:jc w:val="both"/>
        <w:rPr>
          <w:sz w:val="28"/>
          <w:szCs w:val="28"/>
        </w:rPr>
      </w:pPr>
    </w:p>
    <w:p w:rsidR="00163834" w:rsidRPr="00163834" w:rsidRDefault="00163834" w:rsidP="00163834">
      <w:pPr>
        <w:spacing w:after="60"/>
        <w:ind w:left="360"/>
        <w:jc w:val="both"/>
        <w:rPr>
          <w:sz w:val="28"/>
          <w:szCs w:val="28"/>
          <w:lang w:val="pt-BR"/>
        </w:rPr>
      </w:pPr>
      <w:r w:rsidRPr="00163834">
        <w:rPr>
          <w:sz w:val="28"/>
          <w:szCs w:val="28"/>
        </w:rPr>
        <w:t xml:space="preserve">21. </w:t>
      </w:r>
      <w:r w:rsidRPr="00163834">
        <w:rPr>
          <w:sz w:val="28"/>
          <w:szCs w:val="28"/>
          <w:lang w:val="pt-BR"/>
        </w:rPr>
        <w:t xml:space="preserve">Nội dung của chú giải 1 Chương 8 như sau: “Chương này không bao gồm các loại quả hạch hoặc quả không </w:t>
      </w:r>
      <w:proofErr w:type="gramStart"/>
      <w:r w:rsidRPr="00163834">
        <w:rPr>
          <w:sz w:val="28"/>
          <w:szCs w:val="28"/>
          <w:lang w:val="pt-BR"/>
        </w:rPr>
        <w:t>ăn</w:t>
      </w:r>
      <w:proofErr w:type="gramEnd"/>
      <w:r w:rsidRPr="00163834">
        <w:rPr>
          <w:sz w:val="28"/>
          <w:szCs w:val="28"/>
          <w:lang w:val="pt-BR"/>
        </w:rPr>
        <w:t xml:space="preserve"> được”.</w:t>
      </w:r>
    </w:p>
    <w:p w:rsidR="00163834" w:rsidRPr="00163834" w:rsidRDefault="00163834" w:rsidP="00163834">
      <w:pPr>
        <w:spacing w:after="60"/>
        <w:ind w:left="360"/>
        <w:jc w:val="both"/>
        <w:rPr>
          <w:sz w:val="28"/>
          <w:szCs w:val="28"/>
          <w:lang w:val="pt-BR"/>
        </w:rPr>
      </w:pPr>
      <w:r w:rsidRPr="00163834">
        <w:rPr>
          <w:sz w:val="28"/>
          <w:szCs w:val="28"/>
          <w:lang w:val="pt-BR"/>
        </w:rPr>
        <w:t>a. Đây là chú giải loại trừ.</w:t>
      </w:r>
    </w:p>
    <w:p w:rsidR="00163834" w:rsidRPr="00163834" w:rsidRDefault="00163834" w:rsidP="00163834">
      <w:pPr>
        <w:spacing w:after="60"/>
        <w:ind w:left="360"/>
        <w:jc w:val="both"/>
        <w:rPr>
          <w:sz w:val="28"/>
          <w:szCs w:val="28"/>
          <w:lang w:val="pt-BR"/>
        </w:rPr>
      </w:pPr>
      <w:r w:rsidRPr="00163834">
        <w:rPr>
          <w:sz w:val="28"/>
          <w:szCs w:val="28"/>
          <w:lang w:val="pt-BR"/>
        </w:rPr>
        <w:t>b. Đây là chú giải định nghĩa.</w:t>
      </w:r>
    </w:p>
    <w:p w:rsidR="00163834" w:rsidRPr="00163834" w:rsidRDefault="00163834" w:rsidP="00163834">
      <w:pPr>
        <w:spacing w:after="60"/>
        <w:ind w:left="360"/>
        <w:jc w:val="both"/>
        <w:rPr>
          <w:sz w:val="28"/>
          <w:szCs w:val="28"/>
          <w:lang w:val="pt-BR"/>
        </w:rPr>
      </w:pPr>
      <w:r w:rsidRPr="00163834">
        <w:rPr>
          <w:sz w:val="28"/>
          <w:szCs w:val="28"/>
          <w:lang w:val="pt-BR"/>
        </w:rPr>
        <w:t>c. Đây là chú giải định hướng.</w:t>
      </w:r>
    </w:p>
    <w:p w:rsidR="00163834" w:rsidRDefault="00163834" w:rsidP="00163834">
      <w:pPr>
        <w:ind w:left="360"/>
        <w:rPr>
          <w:sz w:val="28"/>
          <w:szCs w:val="28"/>
        </w:rPr>
      </w:pPr>
    </w:p>
    <w:p w:rsidR="00B3473C" w:rsidRPr="00163834" w:rsidRDefault="00B3473C" w:rsidP="00163834">
      <w:pPr>
        <w:ind w:left="360"/>
        <w:rPr>
          <w:sz w:val="28"/>
          <w:szCs w:val="28"/>
          <w:lang w:val="pt-BR"/>
        </w:rPr>
      </w:pPr>
    </w:p>
    <w:p w:rsidR="00163834" w:rsidRPr="00163834" w:rsidRDefault="00163834" w:rsidP="00163834">
      <w:pPr>
        <w:spacing w:after="60"/>
        <w:ind w:left="360"/>
        <w:rPr>
          <w:sz w:val="28"/>
          <w:szCs w:val="28"/>
          <w:lang w:val="pt-BR"/>
        </w:rPr>
      </w:pPr>
      <w:r w:rsidRPr="00163834">
        <w:rPr>
          <w:sz w:val="28"/>
          <w:szCs w:val="28"/>
          <w:lang w:val="pt-BR"/>
        </w:rPr>
        <w:t>22. Vai trò của dấu chấm phẩy (;) dùng để:</w:t>
      </w:r>
    </w:p>
    <w:p w:rsidR="00163834" w:rsidRPr="00163834" w:rsidRDefault="00163834" w:rsidP="00163834">
      <w:pPr>
        <w:spacing w:after="60"/>
        <w:ind w:left="360"/>
        <w:rPr>
          <w:sz w:val="28"/>
          <w:szCs w:val="28"/>
          <w:lang w:val="pt-BR"/>
        </w:rPr>
      </w:pPr>
      <w:r w:rsidRPr="00163834">
        <w:rPr>
          <w:sz w:val="28"/>
          <w:szCs w:val="28"/>
          <w:lang w:val="pt-BR"/>
        </w:rPr>
        <w:t>a. Phân tách từng mặt hàng trong một loạt các mặt hàng được liệt kê trong mô tả hàng hoá hoặc diễn giải một loạt các tiêu chí mô tả được sử dụng.</w:t>
      </w:r>
    </w:p>
    <w:p w:rsidR="00163834" w:rsidRPr="00163834" w:rsidRDefault="00163834" w:rsidP="00163834">
      <w:pPr>
        <w:spacing w:after="60"/>
        <w:ind w:left="360"/>
        <w:rPr>
          <w:sz w:val="28"/>
          <w:szCs w:val="28"/>
          <w:lang w:val="pt-BR"/>
        </w:rPr>
      </w:pPr>
      <w:r w:rsidRPr="00163834">
        <w:rPr>
          <w:sz w:val="28"/>
          <w:szCs w:val="28"/>
          <w:lang w:val="pt-BR"/>
        </w:rPr>
        <w:t>b. Thể hiện sự ngắt câu đầy đủ, phân tách các mặt hàng trong đoạn mô tả thành các phần độc lập nhau.</w:t>
      </w:r>
    </w:p>
    <w:p w:rsidR="00163834" w:rsidRPr="00163834" w:rsidRDefault="00163834" w:rsidP="00163834">
      <w:pPr>
        <w:ind w:left="360"/>
        <w:rPr>
          <w:sz w:val="28"/>
          <w:szCs w:val="28"/>
          <w:lang w:val="pt-BR"/>
        </w:rPr>
      </w:pPr>
      <w:r w:rsidRPr="00163834">
        <w:rPr>
          <w:sz w:val="28"/>
          <w:szCs w:val="28"/>
          <w:lang w:val="pt-BR"/>
        </w:rPr>
        <w:lastRenderedPageBreak/>
        <w:t>c. Thể hiện sự kết thúc của một câu, đoạn mô tả tập hợp hàng hoá trong nhóm hàng.</w:t>
      </w:r>
    </w:p>
    <w:p w:rsidR="00163834" w:rsidRDefault="00B3473C" w:rsidP="00163834">
      <w:pPr>
        <w:ind w:left="360"/>
        <w:rPr>
          <w:sz w:val="28"/>
          <w:szCs w:val="28"/>
          <w:lang w:val="pt-BR"/>
        </w:rPr>
      </w:pPr>
      <w:r>
        <w:rPr>
          <w:sz w:val="28"/>
          <w:szCs w:val="28"/>
          <w:lang w:val="pt-BR"/>
        </w:rPr>
        <w:t xml:space="preserve"> </w:t>
      </w:r>
    </w:p>
    <w:p w:rsidR="00B3473C" w:rsidRPr="00163834" w:rsidRDefault="00B3473C" w:rsidP="00163834">
      <w:pPr>
        <w:ind w:left="360"/>
        <w:rPr>
          <w:sz w:val="28"/>
          <w:szCs w:val="28"/>
          <w:lang w:val="pt-BR"/>
        </w:rPr>
      </w:pPr>
    </w:p>
    <w:p w:rsidR="00163834" w:rsidRPr="00163834" w:rsidRDefault="00163834" w:rsidP="00163834">
      <w:pPr>
        <w:spacing w:after="60"/>
        <w:ind w:left="360"/>
        <w:jc w:val="both"/>
        <w:rPr>
          <w:sz w:val="28"/>
          <w:szCs w:val="28"/>
          <w:lang w:val="pt-BR"/>
        </w:rPr>
      </w:pPr>
      <w:r w:rsidRPr="00163834">
        <w:rPr>
          <w:sz w:val="28"/>
          <w:szCs w:val="28"/>
          <w:lang w:val="pt-BR"/>
        </w:rPr>
        <w:t>23. Chú giải pháp lý theo công ước HS gồm các chú giải sau:</w:t>
      </w:r>
    </w:p>
    <w:p w:rsidR="00163834" w:rsidRPr="00163834" w:rsidRDefault="00163834" w:rsidP="00163834">
      <w:pPr>
        <w:spacing w:after="60"/>
        <w:ind w:left="360"/>
        <w:jc w:val="both"/>
        <w:rPr>
          <w:sz w:val="28"/>
          <w:szCs w:val="28"/>
          <w:lang w:val="pt-BR"/>
        </w:rPr>
      </w:pPr>
      <w:r w:rsidRPr="00163834">
        <w:rPr>
          <w:sz w:val="28"/>
          <w:szCs w:val="28"/>
          <w:lang w:val="pt-BR"/>
        </w:rPr>
        <w:t>a. Chú giải phần, chú giải chương và chú giải SEN.</w:t>
      </w:r>
    </w:p>
    <w:p w:rsidR="00C708E0" w:rsidRPr="00163834" w:rsidRDefault="00163834" w:rsidP="00163834">
      <w:pPr>
        <w:spacing w:after="60"/>
        <w:ind w:left="360"/>
        <w:jc w:val="both"/>
        <w:rPr>
          <w:sz w:val="28"/>
          <w:szCs w:val="28"/>
          <w:lang w:val="pt-BR"/>
        </w:rPr>
      </w:pPr>
      <w:r w:rsidRPr="00163834">
        <w:rPr>
          <w:sz w:val="28"/>
          <w:szCs w:val="28"/>
          <w:lang w:val="pt-BR"/>
        </w:rPr>
        <w:t>b. Chú giải phần, chú giải chương và chú giải phân nhóm.</w:t>
      </w:r>
    </w:p>
    <w:p w:rsidR="00D50388" w:rsidRDefault="00D50388" w:rsidP="00163834">
      <w:pPr>
        <w:spacing w:after="60"/>
        <w:ind w:left="360"/>
        <w:rPr>
          <w:sz w:val="28"/>
          <w:szCs w:val="28"/>
          <w:lang w:val="pt-BR"/>
        </w:rPr>
      </w:pPr>
    </w:p>
    <w:p w:rsidR="00163834" w:rsidRPr="00163834" w:rsidRDefault="00163834" w:rsidP="00163834">
      <w:pPr>
        <w:spacing w:after="60"/>
        <w:ind w:left="360"/>
        <w:rPr>
          <w:sz w:val="28"/>
          <w:szCs w:val="28"/>
          <w:lang w:val="pt-BR"/>
        </w:rPr>
      </w:pPr>
      <w:r w:rsidRPr="00163834">
        <w:rPr>
          <w:sz w:val="28"/>
          <w:szCs w:val="28"/>
          <w:lang w:val="pt-BR"/>
        </w:rPr>
        <w:t>24. Để phân loại hàng  hóa là bộ sản phẩm theo quy tắc 3(b) thì hàng hóa phải thỏa mãn:</w:t>
      </w:r>
    </w:p>
    <w:p w:rsidR="00163834" w:rsidRPr="00163834" w:rsidRDefault="00163834" w:rsidP="00163834">
      <w:pPr>
        <w:spacing w:after="60"/>
        <w:ind w:left="360"/>
        <w:rPr>
          <w:sz w:val="28"/>
          <w:szCs w:val="28"/>
          <w:lang w:val="pt-BR"/>
        </w:rPr>
      </w:pPr>
      <w:r w:rsidRPr="00163834">
        <w:rPr>
          <w:sz w:val="28"/>
          <w:szCs w:val="28"/>
          <w:lang w:val="pt-BR"/>
        </w:rPr>
        <w:t>a. 1 tiêu chí của bộ sản phẩm.</w:t>
      </w:r>
    </w:p>
    <w:p w:rsidR="00163834" w:rsidRPr="00163834" w:rsidRDefault="00163834" w:rsidP="00163834">
      <w:pPr>
        <w:spacing w:after="60"/>
        <w:ind w:left="360"/>
        <w:rPr>
          <w:sz w:val="28"/>
          <w:szCs w:val="28"/>
          <w:lang w:val="pt-BR"/>
        </w:rPr>
      </w:pPr>
      <w:r w:rsidRPr="00163834">
        <w:rPr>
          <w:sz w:val="28"/>
          <w:szCs w:val="28"/>
          <w:lang w:val="pt-BR"/>
        </w:rPr>
        <w:t>b. 2 tiêu chí của bộ sản phẩm.</w:t>
      </w:r>
    </w:p>
    <w:p w:rsidR="00163834" w:rsidRDefault="00163834" w:rsidP="00163834">
      <w:pPr>
        <w:ind w:left="360"/>
        <w:rPr>
          <w:sz w:val="28"/>
          <w:szCs w:val="28"/>
        </w:rPr>
      </w:pPr>
      <w:proofErr w:type="gramStart"/>
      <w:r w:rsidRPr="00163834">
        <w:rPr>
          <w:sz w:val="28"/>
          <w:szCs w:val="28"/>
        </w:rPr>
        <w:t>c. Cả</w:t>
      </w:r>
      <w:proofErr w:type="gramEnd"/>
      <w:r w:rsidRPr="00163834">
        <w:rPr>
          <w:sz w:val="28"/>
          <w:szCs w:val="28"/>
        </w:rPr>
        <w:t xml:space="preserve"> 3 tiêu chí.</w:t>
      </w:r>
    </w:p>
    <w:p w:rsidR="00163834" w:rsidRPr="00163834" w:rsidRDefault="00163834" w:rsidP="00163834">
      <w:pPr>
        <w:ind w:left="360"/>
        <w:rPr>
          <w:sz w:val="28"/>
          <w:szCs w:val="28"/>
        </w:rPr>
      </w:pPr>
    </w:p>
    <w:p w:rsidR="00163834" w:rsidRPr="00163834" w:rsidRDefault="00163834" w:rsidP="00163834">
      <w:pPr>
        <w:spacing w:after="60"/>
        <w:ind w:left="360"/>
        <w:jc w:val="both"/>
        <w:rPr>
          <w:sz w:val="28"/>
          <w:szCs w:val="28"/>
        </w:rPr>
      </w:pPr>
      <w:r w:rsidRPr="00163834">
        <w:rPr>
          <w:sz w:val="28"/>
          <w:szCs w:val="28"/>
        </w:rPr>
        <w:t>25. Tính đến nay Công ước HS đã được sửa đổi mấy lần?</w:t>
      </w:r>
    </w:p>
    <w:p w:rsidR="00163834" w:rsidRPr="00163834" w:rsidRDefault="00163834" w:rsidP="00163834">
      <w:pPr>
        <w:spacing w:after="60"/>
        <w:ind w:left="360"/>
        <w:jc w:val="both"/>
        <w:rPr>
          <w:sz w:val="28"/>
          <w:szCs w:val="28"/>
        </w:rPr>
      </w:pPr>
      <w:r w:rsidRPr="00163834">
        <w:rPr>
          <w:sz w:val="28"/>
          <w:szCs w:val="28"/>
        </w:rPr>
        <w:t>a. 4 lần vào các năm: 1992, 1996, 2002 và 2007.</w:t>
      </w:r>
    </w:p>
    <w:p w:rsidR="00163834" w:rsidRPr="00163834" w:rsidRDefault="00163834" w:rsidP="00163834">
      <w:pPr>
        <w:spacing w:after="60"/>
        <w:ind w:left="360"/>
        <w:jc w:val="both"/>
        <w:rPr>
          <w:sz w:val="28"/>
          <w:szCs w:val="28"/>
          <w:lang w:val="pt-BR"/>
        </w:rPr>
      </w:pPr>
      <w:r w:rsidRPr="00163834">
        <w:rPr>
          <w:sz w:val="28"/>
          <w:szCs w:val="28"/>
          <w:lang w:val="pt-BR"/>
        </w:rPr>
        <w:t>b. 3 lần vào các năm: 1992, 1996, 2002.</w:t>
      </w:r>
    </w:p>
    <w:p w:rsidR="00163834" w:rsidRPr="00163834" w:rsidRDefault="00163834" w:rsidP="00163834">
      <w:pPr>
        <w:spacing w:after="60"/>
        <w:ind w:left="360"/>
        <w:jc w:val="both"/>
        <w:rPr>
          <w:sz w:val="28"/>
          <w:szCs w:val="28"/>
          <w:lang w:val="pt-BR"/>
        </w:rPr>
      </w:pPr>
      <w:r w:rsidRPr="00163834">
        <w:rPr>
          <w:sz w:val="28"/>
          <w:szCs w:val="28"/>
          <w:lang w:val="pt-BR"/>
        </w:rPr>
        <w:t>c. 5 lần vào các năm: 1992, 1996, 2002, 2007 và 2012.</w:t>
      </w:r>
    </w:p>
    <w:p w:rsidR="00163834" w:rsidRPr="00163834" w:rsidRDefault="00163834" w:rsidP="00163834">
      <w:pPr>
        <w:spacing w:after="60"/>
        <w:ind w:left="360"/>
        <w:jc w:val="both"/>
        <w:rPr>
          <w:sz w:val="28"/>
          <w:szCs w:val="28"/>
          <w:lang w:val="pt-BR"/>
        </w:rPr>
      </w:pPr>
      <w:r w:rsidRPr="00163834">
        <w:rPr>
          <w:sz w:val="28"/>
          <w:szCs w:val="28"/>
          <w:lang w:val="pt-BR"/>
        </w:rPr>
        <w:t>d. 6 lần vào các năm: 1992, 1996, 2002, 2007, 2012 và 2017.</w:t>
      </w:r>
    </w:p>
    <w:p w:rsidR="00B55FBC" w:rsidRPr="00163834" w:rsidRDefault="00B55FBC" w:rsidP="00163834">
      <w:pPr>
        <w:spacing w:after="60"/>
        <w:ind w:left="360"/>
        <w:jc w:val="both"/>
        <w:rPr>
          <w:sz w:val="28"/>
          <w:szCs w:val="28"/>
          <w:lang w:val="pt-BR"/>
        </w:rPr>
      </w:pPr>
    </w:p>
    <w:p w:rsidR="00163834" w:rsidRPr="00163834" w:rsidRDefault="00163834" w:rsidP="00163834">
      <w:pPr>
        <w:spacing w:after="60"/>
        <w:ind w:left="360"/>
        <w:rPr>
          <w:sz w:val="28"/>
          <w:szCs w:val="28"/>
          <w:lang w:val="pt-BR"/>
        </w:rPr>
      </w:pPr>
      <w:r w:rsidRPr="00163834">
        <w:rPr>
          <w:sz w:val="28"/>
          <w:szCs w:val="28"/>
        </w:rPr>
        <w:t xml:space="preserve">26. Khi phân loại bao bì nhập khẩu </w:t>
      </w:r>
      <w:proofErr w:type="gramStart"/>
      <w:r w:rsidRPr="00163834">
        <w:rPr>
          <w:sz w:val="28"/>
          <w:szCs w:val="28"/>
        </w:rPr>
        <w:t>theo</w:t>
      </w:r>
      <w:proofErr w:type="gramEnd"/>
      <w:r w:rsidRPr="00163834">
        <w:rPr>
          <w:sz w:val="28"/>
          <w:szCs w:val="28"/>
        </w:rPr>
        <w:t xml:space="preserve"> quy tắc 5 (a) </w:t>
      </w:r>
      <w:r w:rsidRPr="00163834">
        <w:rPr>
          <w:sz w:val="28"/>
          <w:szCs w:val="28"/>
          <w:lang w:val="pt-BR"/>
        </w:rPr>
        <w:t>thì hàng hóa phải thỏa mãn:</w:t>
      </w:r>
    </w:p>
    <w:p w:rsidR="00163834" w:rsidRPr="00163834" w:rsidRDefault="00163834" w:rsidP="00163834">
      <w:pPr>
        <w:spacing w:after="60"/>
        <w:ind w:left="360"/>
        <w:rPr>
          <w:sz w:val="28"/>
          <w:szCs w:val="28"/>
          <w:lang w:val="pt-BR"/>
        </w:rPr>
      </w:pPr>
      <w:r w:rsidRPr="00163834">
        <w:rPr>
          <w:sz w:val="28"/>
          <w:szCs w:val="28"/>
          <w:lang w:val="pt-BR"/>
        </w:rPr>
        <w:t>a. 1 tiêu chí của bao, hộp.</w:t>
      </w:r>
    </w:p>
    <w:p w:rsidR="00163834" w:rsidRPr="00163834" w:rsidRDefault="00163834" w:rsidP="00163834">
      <w:pPr>
        <w:spacing w:after="60"/>
        <w:ind w:left="360"/>
        <w:rPr>
          <w:sz w:val="28"/>
          <w:szCs w:val="28"/>
          <w:lang w:val="pt-BR"/>
        </w:rPr>
      </w:pPr>
      <w:r w:rsidRPr="00163834">
        <w:rPr>
          <w:sz w:val="28"/>
          <w:szCs w:val="28"/>
          <w:lang w:val="pt-BR"/>
        </w:rPr>
        <w:t>b. 5 tiêu chí của bao, hộp.</w:t>
      </w:r>
    </w:p>
    <w:p w:rsidR="00163834" w:rsidRPr="00163834" w:rsidRDefault="00163834" w:rsidP="00163834">
      <w:pPr>
        <w:ind w:left="360"/>
        <w:jc w:val="both"/>
        <w:rPr>
          <w:sz w:val="28"/>
          <w:szCs w:val="28"/>
        </w:rPr>
      </w:pPr>
    </w:p>
    <w:sectPr w:rsidR="00163834" w:rsidRPr="0016383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165A"/>
    <w:multiLevelType w:val="hybridMultilevel"/>
    <w:tmpl w:val="3BE42E0E"/>
    <w:lvl w:ilvl="0" w:tplc="0409000F">
      <w:start w:val="1"/>
      <w:numFmt w:val="decimal"/>
      <w:lvlText w:val="%1."/>
      <w:lvlJc w:val="left"/>
      <w:pPr>
        <w:tabs>
          <w:tab w:val="num" w:pos="1001"/>
        </w:tabs>
        <w:ind w:left="1001" w:hanging="360"/>
      </w:pPr>
    </w:lvl>
    <w:lvl w:ilvl="1" w:tplc="04090019" w:tentative="1">
      <w:start w:val="1"/>
      <w:numFmt w:val="lowerLetter"/>
      <w:lvlText w:val="%2."/>
      <w:lvlJc w:val="left"/>
      <w:pPr>
        <w:tabs>
          <w:tab w:val="num" w:pos="1721"/>
        </w:tabs>
        <w:ind w:left="1721" w:hanging="360"/>
      </w:pPr>
    </w:lvl>
    <w:lvl w:ilvl="2" w:tplc="0409001B" w:tentative="1">
      <w:start w:val="1"/>
      <w:numFmt w:val="lowerRoman"/>
      <w:lvlText w:val="%3."/>
      <w:lvlJc w:val="right"/>
      <w:pPr>
        <w:tabs>
          <w:tab w:val="num" w:pos="2441"/>
        </w:tabs>
        <w:ind w:left="2441" w:hanging="180"/>
      </w:pPr>
    </w:lvl>
    <w:lvl w:ilvl="3" w:tplc="0409000F" w:tentative="1">
      <w:start w:val="1"/>
      <w:numFmt w:val="decimal"/>
      <w:lvlText w:val="%4."/>
      <w:lvlJc w:val="left"/>
      <w:pPr>
        <w:tabs>
          <w:tab w:val="num" w:pos="3161"/>
        </w:tabs>
        <w:ind w:left="3161" w:hanging="360"/>
      </w:pPr>
    </w:lvl>
    <w:lvl w:ilvl="4" w:tplc="04090019" w:tentative="1">
      <w:start w:val="1"/>
      <w:numFmt w:val="lowerLetter"/>
      <w:lvlText w:val="%5."/>
      <w:lvlJc w:val="left"/>
      <w:pPr>
        <w:tabs>
          <w:tab w:val="num" w:pos="3881"/>
        </w:tabs>
        <w:ind w:left="3881" w:hanging="360"/>
      </w:pPr>
    </w:lvl>
    <w:lvl w:ilvl="5" w:tplc="0409001B" w:tentative="1">
      <w:start w:val="1"/>
      <w:numFmt w:val="lowerRoman"/>
      <w:lvlText w:val="%6."/>
      <w:lvlJc w:val="right"/>
      <w:pPr>
        <w:tabs>
          <w:tab w:val="num" w:pos="4601"/>
        </w:tabs>
        <w:ind w:left="4601" w:hanging="180"/>
      </w:pPr>
    </w:lvl>
    <w:lvl w:ilvl="6" w:tplc="0409000F" w:tentative="1">
      <w:start w:val="1"/>
      <w:numFmt w:val="decimal"/>
      <w:lvlText w:val="%7."/>
      <w:lvlJc w:val="left"/>
      <w:pPr>
        <w:tabs>
          <w:tab w:val="num" w:pos="5321"/>
        </w:tabs>
        <w:ind w:left="5321" w:hanging="360"/>
      </w:pPr>
    </w:lvl>
    <w:lvl w:ilvl="7" w:tplc="04090019" w:tentative="1">
      <w:start w:val="1"/>
      <w:numFmt w:val="lowerLetter"/>
      <w:lvlText w:val="%8."/>
      <w:lvlJc w:val="left"/>
      <w:pPr>
        <w:tabs>
          <w:tab w:val="num" w:pos="6041"/>
        </w:tabs>
        <w:ind w:left="6041" w:hanging="360"/>
      </w:pPr>
    </w:lvl>
    <w:lvl w:ilvl="8" w:tplc="0409001B" w:tentative="1">
      <w:start w:val="1"/>
      <w:numFmt w:val="lowerRoman"/>
      <w:lvlText w:val="%9."/>
      <w:lvlJc w:val="right"/>
      <w:pPr>
        <w:tabs>
          <w:tab w:val="num" w:pos="6761"/>
        </w:tabs>
        <w:ind w:left="6761" w:hanging="180"/>
      </w:pPr>
    </w:lvl>
  </w:abstractNum>
  <w:abstractNum w:abstractNumId="1">
    <w:nsid w:val="0615115C"/>
    <w:multiLevelType w:val="hybridMultilevel"/>
    <w:tmpl w:val="0DF6E34A"/>
    <w:lvl w:ilvl="0" w:tplc="CF60195A">
      <w:start w:val="1"/>
      <w:numFmt w:val="lowerLetter"/>
      <w:lvlText w:val="(%1)"/>
      <w:lvlJc w:val="left"/>
      <w:pPr>
        <w:tabs>
          <w:tab w:val="num" w:pos="720"/>
        </w:tabs>
        <w:ind w:left="720" w:hanging="360"/>
      </w:pPr>
      <w:rPr>
        <w:rFonts w:hint="default"/>
      </w:rPr>
    </w:lvl>
    <w:lvl w:ilvl="1" w:tplc="3A38C50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353A08"/>
    <w:multiLevelType w:val="hybridMultilevel"/>
    <w:tmpl w:val="8124E7E0"/>
    <w:lvl w:ilvl="0" w:tplc="B7081E36">
      <w:start w:val="1"/>
      <w:numFmt w:val="low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4670E1"/>
    <w:multiLevelType w:val="hybridMultilevel"/>
    <w:tmpl w:val="0F58FA70"/>
    <w:lvl w:ilvl="0" w:tplc="900C95BC">
      <w:start w:val="1"/>
      <w:numFmt w:val="lowerLetter"/>
      <w:lvlText w:val="(%1)"/>
      <w:lvlJc w:val="left"/>
      <w:pPr>
        <w:tabs>
          <w:tab w:val="num" w:pos="720"/>
        </w:tabs>
        <w:ind w:left="720" w:hanging="360"/>
      </w:pPr>
      <w:rPr>
        <w:rFonts w:hint="default"/>
      </w:rPr>
    </w:lvl>
    <w:lvl w:ilvl="1" w:tplc="4EE4FDE4">
      <w:start w:val="4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B33295"/>
    <w:multiLevelType w:val="hybridMultilevel"/>
    <w:tmpl w:val="5DF019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D777BE"/>
    <w:multiLevelType w:val="hybridMultilevel"/>
    <w:tmpl w:val="22C2DF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A94FD1"/>
    <w:multiLevelType w:val="hybridMultilevel"/>
    <w:tmpl w:val="F4BA12C4"/>
    <w:lvl w:ilvl="0" w:tplc="A5648ECC">
      <w:start w:val="1"/>
      <w:numFmt w:val="lowerLetter"/>
      <w:lvlText w:val="(%1)"/>
      <w:lvlJc w:val="left"/>
      <w:pPr>
        <w:tabs>
          <w:tab w:val="num" w:pos="720"/>
        </w:tabs>
        <w:ind w:left="720" w:hanging="360"/>
      </w:pPr>
      <w:rPr>
        <w:rFonts w:hint="default"/>
      </w:rPr>
    </w:lvl>
    <w:lvl w:ilvl="1" w:tplc="6A8C05F2">
      <w:start w:val="2"/>
      <w:numFmt w:val="upperRoman"/>
      <w:lvlText w:val="%2."/>
      <w:lvlJc w:val="left"/>
      <w:pPr>
        <w:tabs>
          <w:tab w:val="num" w:pos="1800"/>
        </w:tabs>
        <w:ind w:left="1800" w:hanging="720"/>
      </w:pPr>
      <w:rPr>
        <w:rFonts w:hint="default"/>
      </w:rPr>
    </w:lvl>
    <w:lvl w:ilvl="2" w:tplc="6142B73E">
      <w:start w:val="15"/>
      <w:numFmt w:val="decimal"/>
      <w:lvlText w:val="%3."/>
      <w:lvlJc w:val="left"/>
      <w:pPr>
        <w:tabs>
          <w:tab w:val="num" w:pos="644"/>
        </w:tabs>
        <w:ind w:left="644"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35749B"/>
    <w:multiLevelType w:val="multilevel"/>
    <w:tmpl w:val="0EFC53A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BEA43E1"/>
    <w:multiLevelType w:val="hybridMultilevel"/>
    <w:tmpl w:val="933CFD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F155E9"/>
    <w:multiLevelType w:val="hybridMultilevel"/>
    <w:tmpl w:val="16028ECC"/>
    <w:lvl w:ilvl="0" w:tplc="722A4950">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0">
    <w:nsid w:val="40B5266D"/>
    <w:multiLevelType w:val="hybridMultilevel"/>
    <w:tmpl w:val="8BD04C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BB119E"/>
    <w:multiLevelType w:val="hybridMultilevel"/>
    <w:tmpl w:val="1FF2E58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5B4D645B"/>
    <w:multiLevelType w:val="hybridMultilevel"/>
    <w:tmpl w:val="0EFC53A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623A14EA"/>
    <w:multiLevelType w:val="hybridMultilevel"/>
    <w:tmpl w:val="C3D0B718"/>
    <w:lvl w:ilvl="0" w:tplc="0F0EE19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B87EF8"/>
    <w:multiLevelType w:val="hybridMultilevel"/>
    <w:tmpl w:val="F3EEBC92"/>
    <w:lvl w:ilvl="0" w:tplc="A5648E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2B1A68"/>
    <w:multiLevelType w:val="hybridMultilevel"/>
    <w:tmpl w:val="0DF6E34A"/>
    <w:lvl w:ilvl="0" w:tplc="CF60195A">
      <w:start w:val="1"/>
      <w:numFmt w:val="lowerLetter"/>
      <w:lvlText w:val="(%1)"/>
      <w:lvlJc w:val="left"/>
      <w:pPr>
        <w:tabs>
          <w:tab w:val="num" w:pos="720"/>
        </w:tabs>
        <w:ind w:left="720" w:hanging="360"/>
      </w:pPr>
      <w:rPr>
        <w:rFonts w:hint="default"/>
      </w:rPr>
    </w:lvl>
    <w:lvl w:ilvl="1" w:tplc="3A38C50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B05C68"/>
    <w:multiLevelType w:val="hybridMultilevel"/>
    <w:tmpl w:val="D1DC9F0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6"/>
  </w:num>
  <w:num w:numId="3">
    <w:abstractNumId w:val="15"/>
  </w:num>
  <w:num w:numId="4">
    <w:abstractNumId w:val="3"/>
  </w:num>
  <w:num w:numId="5">
    <w:abstractNumId w:val="14"/>
  </w:num>
  <w:num w:numId="6">
    <w:abstractNumId w:val="2"/>
  </w:num>
  <w:num w:numId="7">
    <w:abstractNumId w:val="12"/>
  </w:num>
  <w:num w:numId="8">
    <w:abstractNumId w:val="7"/>
  </w:num>
  <w:num w:numId="9">
    <w:abstractNumId w:val="5"/>
  </w:num>
  <w:num w:numId="10">
    <w:abstractNumId w:val="8"/>
  </w:num>
  <w:num w:numId="11">
    <w:abstractNumId w:val="11"/>
  </w:num>
  <w:num w:numId="12">
    <w:abstractNumId w:val="0"/>
  </w:num>
  <w:num w:numId="13">
    <w:abstractNumId w:val="9"/>
  </w:num>
  <w:num w:numId="14">
    <w:abstractNumId w:val="4"/>
  </w:num>
  <w:num w:numId="15">
    <w:abstractNumId w:val="10"/>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8E0"/>
    <w:rsid w:val="000054F1"/>
    <w:rsid w:val="00020C71"/>
    <w:rsid w:val="00021E7E"/>
    <w:rsid w:val="00023041"/>
    <w:rsid w:val="000277EC"/>
    <w:rsid w:val="00031347"/>
    <w:rsid w:val="000345C2"/>
    <w:rsid w:val="00034C75"/>
    <w:rsid w:val="000351C3"/>
    <w:rsid w:val="00035DD6"/>
    <w:rsid w:val="00036A39"/>
    <w:rsid w:val="00037971"/>
    <w:rsid w:val="00043EE3"/>
    <w:rsid w:val="000463B6"/>
    <w:rsid w:val="00051EB6"/>
    <w:rsid w:val="00054BFB"/>
    <w:rsid w:val="00057681"/>
    <w:rsid w:val="000600EA"/>
    <w:rsid w:val="0006123F"/>
    <w:rsid w:val="000617DB"/>
    <w:rsid w:val="000638A7"/>
    <w:rsid w:val="0006763E"/>
    <w:rsid w:val="00067D2A"/>
    <w:rsid w:val="0007251C"/>
    <w:rsid w:val="00072864"/>
    <w:rsid w:val="0007454A"/>
    <w:rsid w:val="00074E48"/>
    <w:rsid w:val="000827CA"/>
    <w:rsid w:val="00082836"/>
    <w:rsid w:val="00083473"/>
    <w:rsid w:val="0008466A"/>
    <w:rsid w:val="000846F9"/>
    <w:rsid w:val="00091189"/>
    <w:rsid w:val="00092A30"/>
    <w:rsid w:val="000A013D"/>
    <w:rsid w:val="000A2945"/>
    <w:rsid w:val="000A5160"/>
    <w:rsid w:val="000A677A"/>
    <w:rsid w:val="000B30F0"/>
    <w:rsid w:val="000B3648"/>
    <w:rsid w:val="000B4AA5"/>
    <w:rsid w:val="000C03E4"/>
    <w:rsid w:val="000C5705"/>
    <w:rsid w:val="000C786F"/>
    <w:rsid w:val="000D113D"/>
    <w:rsid w:val="000D4A4D"/>
    <w:rsid w:val="000D50B1"/>
    <w:rsid w:val="000D70C1"/>
    <w:rsid w:val="000E0AE7"/>
    <w:rsid w:val="000F38C0"/>
    <w:rsid w:val="000F6513"/>
    <w:rsid w:val="000F7C5A"/>
    <w:rsid w:val="001005EA"/>
    <w:rsid w:val="00100F4E"/>
    <w:rsid w:val="0010135F"/>
    <w:rsid w:val="001014BB"/>
    <w:rsid w:val="001028BF"/>
    <w:rsid w:val="00102963"/>
    <w:rsid w:val="001072CA"/>
    <w:rsid w:val="00110A05"/>
    <w:rsid w:val="0011222E"/>
    <w:rsid w:val="001137BE"/>
    <w:rsid w:val="00114154"/>
    <w:rsid w:val="001170AC"/>
    <w:rsid w:val="00117478"/>
    <w:rsid w:val="00120A5D"/>
    <w:rsid w:val="00121B7B"/>
    <w:rsid w:val="00124C2C"/>
    <w:rsid w:val="00127E8F"/>
    <w:rsid w:val="00127EC1"/>
    <w:rsid w:val="0013007D"/>
    <w:rsid w:val="00131FDB"/>
    <w:rsid w:val="00133A24"/>
    <w:rsid w:val="00134B13"/>
    <w:rsid w:val="00137C5E"/>
    <w:rsid w:val="00140BF5"/>
    <w:rsid w:val="00142479"/>
    <w:rsid w:val="00142AF9"/>
    <w:rsid w:val="00143457"/>
    <w:rsid w:val="001478B1"/>
    <w:rsid w:val="0015389D"/>
    <w:rsid w:val="001544B4"/>
    <w:rsid w:val="001567D0"/>
    <w:rsid w:val="00157293"/>
    <w:rsid w:val="00160244"/>
    <w:rsid w:val="00163834"/>
    <w:rsid w:val="00167DE0"/>
    <w:rsid w:val="00173735"/>
    <w:rsid w:val="00176545"/>
    <w:rsid w:val="00176775"/>
    <w:rsid w:val="001819F3"/>
    <w:rsid w:val="00181EE1"/>
    <w:rsid w:val="00182560"/>
    <w:rsid w:val="00183414"/>
    <w:rsid w:val="00186ED8"/>
    <w:rsid w:val="001909D6"/>
    <w:rsid w:val="001937AA"/>
    <w:rsid w:val="001940AB"/>
    <w:rsid w:val="0019446C"/>
    <w:rsid w:val="00196846"/>
    <w:rsid w:val="00197571"/>
    <w:rsid w:val="001A0247"/>
    <w:rsid w:val="001A0398"/>
    <w:rsid w:val="001A472B"/>
    <w:rsid w:val="001A542D"/>
    <w:rsid w:val="001A6104"/>
    <w:rsid w:val="001A7018"/>
    <w:rsid w:val="001B4594"/>
    <w:rsid w:val="001B47A7"/>
    <w:rsid w:val="001B5184"/>
    <w:rsid w:val="001B6CEB"/>
    <w:rsid w:val="001C1FB4"/>
    <w:rsid w:val="001C3990"/>
    <w:rsid w:val="001C3ACA"/>
    <w:rsid w:val="001C4CE1"/>
    <w:rsid w:val="001D00D5"/>
    <w:rsid w:val="001D5164"/>
    <w:rsid w:val="001D674D"/>
    <w:rsid w:val="001D71E1"/>
    <w:rsid w:val="001E3E96"/>
    <w:rsid w:val="001E4F8B"/>
    <w:rsid w:val="001E5AE2"/>
    <w:rsid w:val="001E7DE8"/>
    <w:rsid w:val="001F1326"/>
    <w:rsid w:val="001F147E"/>
    <w:rsid w:val="001F2B5F"/>
    <w:rsid w:val="00200D5A"/>
    <w:rsid w:val="00200ED7"/>
    <w:rsid w:val="0020334E"/>
    <w:rsid w:val="00204596"/>
    <w:rsid w:val="0020498C"/>
    <w:rsid w:val="00215207"/>
    <w:rsid w:val="002152BA"/>
    <w:rsid w:val="00215E8D"/>
    <w:rsid w:val="00225073"/>
    <w:rsid w:val="00227742"/>
    <w:rsid w:val="00231F97"/>
    <w:rsid w:val="002332A5"/>
    <w:rsid w:val="00234596"/>
    <w:rsid w:val="002402F2"/>
    <w:rsid w:val="0024125F"/>
    <w:rsid w:val="00243A39"/>
    <w:rsid w:val="00243D7E"/>
    <w:rsid w:val="00244B5F"/>
    <w:rsid w:val="002450ED"/>
    <w:rsid w:val="0024558C"/>
    <w:rsid w:val="002465B8"/>
    <w:rsid w:val="00254C3C"/>
    <w:rsid w:val="00257F03"/>
    <w:rsid w:val="00260708"/>
    <w:rsid w:val="00271D50"/>
    <w:rsid w:val="0027636C"/>
    <w:rsid w:val="0027728D"/>
    <w:rsid w:val="00281B90"/>
    <w:rsid w:val="0028204E"/>
    <w:rsid w:val="00284FEE"/>
    <w:rsid w:val="0028549B"/>
    <w:rsid w:val="00291466"/>
    <w:rsid w:val="0029489A"/>
    <w:rsid w:val="002952AF"/>
    <w:rsid w:val="002A7C9F"/>
    <w:rsid w:val="002B0391"/>
    <w:rsid w:val="002B0649"/>
    <w:rsid w:val="002B4A03"/>
    <w:rsid w:val="002B6994"/>
    <w:rsid w:val="002C6785"/>
    <w:rsid w:val="002C7288"/>
    <w:rsid w:val="002D0E88"/>
    <w:rsid w:val="002D314C"/>
    <w:rsid w:val="002D3E1B"/>
    <w:rsid w:val="002E0587"/>
    <w:rsid w:val="002E20A6"/>
    <w:rsid w:val="002E24CC"/>
    <w:rsid w:val="002E5A26"/>
    <w:rsid w:val="002E5F66"/>
    <w:rsid w:val="002F2424"/>
    <w:rsid w:val="002F3457"/>
    <w:rsid w:val="002F3EF7"/>
    <w:rsid w:val="002F5882"/>
    <w:rsid w:val="002F5FDC"/>
    <w:rsid w:val="00303F55"/>
    <w:rsid w:val="00307CAC"/>
    <w:rsid w:val="003124E8"/>
    <w:rsid w:val="003132A5"/>
    <w:rsid w:val="00313312"/>
    <w:rsid w:val="0031629C"/>
    <w:rsid w:val="00316D5B"/>
    <w:rsid w:val="00316E97"/>
    <w:rsid w:val="00330484"/>
    <w:rsid w:val="00331D9B"/>
    <w:rsid w:val="003341F9"/>
    <w:rsid w:val="00335EAB"/>
    <w:rsid w:val="003414E2"/>
    <w:rsid w:val="00342D9B"/>
    <w:rsid w:val="00344D9D"/>
    <w:rsid w:val="00345E69"/>
    <w:rsid w:val="00353383"/>
    <w:rsid w:val="003562FC"/>
    <w:rsid w:val="00357E26"/>
    <w:rsid w:val="00362ADF"/>
    <w:rsid w:val="00365145"/>
    <w:rsid w:val="00365EBA"/>
    <w:rsid w:val="003707D5"/>
    <w:rsid w:val="003707F0"/>
    <w:rsid w:val="00385522"/>
    <w:rsid w:val="00387A1E"/>
    <w:rsid w:val="00390241"/>
    <w:rsid w:val="0039117C"/>
    <w:rsid w:val="00392F1E"/>
    <w:rsid w:val="00394115"/>
    <w:rsid w:val="0039463C"/>
    <w:rsid w:val="0039467A"/>
    <w:rsid w:val="003956EC"/>
    <w:rsid w:val="00395D61"/>
    <w:rsid w:val="00397845"/>
    <w:rsid w:val="00397BCF"/>
    <w:rsid w:val="003A23EE"/>
    <w:rsid w:val="003A3DEB"/>
    <w:rsid w:val="003A5D7A"/>
    <w:rsid w:val="003B2A62"/>
    <w:rsid w:val="003B3535"/>
    <w:rsid w:val="003B3A70"/>
    <w:rsid w:val="003B63CB"/>
    <w:rsid w:val="003C27C5"/>
    <w:rsid w:val="003C4BE9"/>
    <w:rsid w:val="003D578E"/>
    <w:rsid w:val="003E278B"/>
    <w:rsid w:val="003E2BAF"/>
    <w:rsid w:val="003F29F6"/>
    <w:rsid w:val="003F2D8F"/>
    <w:rsid w:val="003F4EC9"/>
    <w:rsid w:val="003F7BCA"/>
    <w:rsid w:val="00402105"/>
    <w:rsid w:val="00404A3D"/>
    <w:rsid w:val="0041081B"/>
    <w:rsid w:val="00416903"/>
    <w:rsid w:val="00421A0E"/>
    <w:rsid w:val="00422033"/>
    <w:rsid w:val="00423FA6"/>
    <w:rsid w:val="004240F4"/>
    <w:rsid w:val="00424909"/>
    <w:rsid w:val="004249E0"/>
    <w:rsid w:val="00434230"/>
    <w:rsid w:val="0043461A"/>
    <w:rsid w:val="0043508C"/>
    <w:rsid w:val="0043701A"/>
    <w:rsid w:val="0044287A"/>
    <w:rsid w:val="004443CB"/>
    <w:rsid w:val="0044619B"/>
    <w:rsid w:val="00446237"/>
    <w:rsid w:val="0044743F"/>
    <w:rsid w:val="00447680"/>
    <w:rsid w:val="00451AA1"/>
    <w:rsid w:val="00452492"/>
    <w:rsid w:val="00460B9D"/>
    <w:rsid w:val="00461956"/>
    <w:rsid w:val="004619BB"/>
    <w:rsid w:val="00463113"/>
    <w:rsid w:val="00463534"/>
    <w:rsid w:val="00471977"/>
    <w:rsid w:val="00473743"/>
    <w:rsid w:val="00474613"/>
    <w:rsid w:val="0047555B"/>
    <w:rsid w:val="00476F39"/>
    <w:rsid w:val="00477A69"/>
    <w:rsid w:val="00480E63"/>
    <w:rsid w:val="00482FF2"/>
    <w:rsid w:val="00485F0C"/>
    <w:rsid w:val="0048742C"/>
    <w:rsid w:val="004874FB"/>
    <w:rsid w:val="00487F63"/>
    <w:rsid w:val="00490CD1"/>
    <w:rsid w:val="00490F60"/>
    <w:rsid w:val="00492D96"/>
    <w:rsid w:val="00492DF5"/>
    <w:rsid w:val="00493D13"/>
    <w:rsid w:val="00493EC7"/>
    <w:rsid w:val="00494787"/>
    <w:rsid w:val="00494CBB"/>
    <w:rsid w:val="004A1893"/>
    <w:rsid w:val="004A2275"/>
    <w:rsid w:val="004A5D8E"/>
    <w:rsid w:val="004B0199"/>
    <w:rsid w:val="004B197D"/>
    <w:rsid w:val="004B493C"/>
    <w:rsid w:val="004B5044"/>
    <w:rsid w:val="004C08C6"/>
    <w:rsid w:val="004C0947"/>
    <w:rsid w:val="004C1E61"/>
    <w:rsid w:val="004C3D25"/>
    <w:rsid w:val="004C76A8"/>
    <w:rsid w:val="004D21CD"/>
    <w:rsid w:val="004D33C4"/>
    <w:rsid w:val="004D5152"/>
    <w:rsid w:val="004D5FE9"/>
    <w:rsid w:val="004D60BE"/>
    <w:rsid w:val="004D64D6"/>
    <w:rsid w:val="004E07BD"/>
    <w:rsid w:val="004E0DDA"/>
    <w:rsid w:val="004E2370"/>
    <w:rsid w:val="004E2594"/>
    <w:rsid w:val="004F2205"/>
    <w:rsid w:val="004F32B3"/>
    <w:rsid w:val="004F3574"/>
    <w:rsid w:val="004F4DD6"/>
    <w:rsid w:val="004F4E2E"/>
    <w:rsid w:val="004F52DB"/>
    <w:rsid w:val="004F5F65"/>
    <w:rsid w:val="004F69E2"/>
    <w:rsid w:val="004F7BD7"/>
    <w:rsid w:val="004F7CA5"/>
    <w:rsid w:val="00500814"/>
    <w:rsid w:val="00500BE8"/>
    <w:rsid w:val="00501921"/>
    <w:rsid w:val="00501E74"/>
    <w:rsid w:val="0050393C"/>
    <w:rsid w:val="00505C53"/>
    <w:rsid w:val="00506F6E"/>
    <w:rsid w:val="0051026B"/>
    <w:rsid w:val="005129E1"/>
    <w:rsid w:val="00514ECD"/>
    <w:rsid w:val="00516067"/>
    <w:rsid w:val="00517187"/>
    <w:rsid w:val="005227E4"/>
    <w:rsid w:val="0052458F"/>
    <w:rsid w:val="00525FE7"/>
    <w:rsid w:val="0053098C"/>
    <w:rsid w:val="005309AD"/>
    <w:rsid w:val="00532C8F"/>
    <w:rsid w:val="00533497"/>
    <w:rsid w:val="00540EE4"/>
    <w:rsid w:val="005418AB"/>
    <w:rsid w:val="00542D42"/>
    <w:rsid w:val="00545AE0"/>
    <w:rsid w:val="00551796"/>
    <w:rsid w:val="00551C1A"/>
    <w:rsid w:val="005540F2"/>
    <w:rsid w:val="00554CAB"/>
    <w:rsid w:val="00555715"/>
    <w:rsid w:val="00555B13"/>
    <w:rsid w:val="00556CB7"/>
    <w:rsid w:val="00562230"/>
    <w:rsid w:val="0056764A"/>
    <w:rsid w:val="0057096A"/>
    <w:rsid w:val="005737F5"/>
    <w:rsid w:val="00573DC5"/>
    <w:rsid w:val="00576E10"/>
    <w:rsid w:val="005809FA"/>
    <w:rsid w:val="00580D3A"/>
    <w:rsid w:val="00580E84"/>
    <w:rsid w:val="00582D87"/>
    <w:rsid w:val="00583A13"/>
    <w:rsid w:val="0058474F"/>
    <w:rsid w:val="00584D6C"/>
    <w:rsid w:val="00586458"/>
    <w:rsid w:val="00587A3C"/>
    <w:rsid w:val="005922CF"/>
    <w:rsid w:val="00595008"/>
    <w:rsid w:val="005955FA"/>
    <w:rsid w:val="0059637E"/>
    <w:rsid w:val="00596E01"/>
    <w:rsid w:val="005A1D28"/>
    <w:rsid w:val="005A24CB"/>
    <w:rsid w:val="005A2B5C"/>
    <w:rsid w:val="005A3FBD"/>
    <w:rsid w:val="005A6EFE"/>
    <w:rsid w:val="005B4921"/>
    <w:rsid w:val="005B7E4E"/>
    <w:rsid w:val="005C1287"/>
    <w:rsid w:val="005C4362"/>
    <w:rsid w:val="005C5ADB"/>
    <w:rsid w:val="005C6431"/>
    <w:rsid w:val="005C7038"/>
    <w:rsid w:val="005C7E10"/>
    <w:rsid w:val="005D2677"/>
    <w:rsid w:val="005D3B68"/>
    <w:rsid w:val="005D6ABC"/>
    <w:rsid w:val="005E220E"/>
    <w:rsid w:val="005E3E33"/>
    <w:rsid w:val="005E40AD"/>
    <w:rsid w:val="005E42F0"/>
    <w:rsid w:val="005E50EB"/>
    <w:rsid w:val="005E7A64"/>
    <w:rsid w:val="005F04B9"/>
    <w:rsid w:val="005F1050"/>
    <w:rsid w:val="005F1B09"/>
    <w:rsid w:val="005F6314"/>
    <w:rsid w:val="005F76C2"/>
    <w:rsid w:val="005F7824"/>
    <w:rsid w:val="006020FE"/>
    <w:rsid w:val="0061727E"/>
    <w:rsid w:val="00621214"/>
    <w:rsid w:val="00623C1C"/>
    <w:rsid w:val="0062478A"/>
    <w:rsid w:val="00634ECC"/>
    <w:rsid w:val="006362B3"/>
    <w:rsid w:val="0064231F"/>
    <w:rsid w:val="00642C65"/>
    <w:rsid w:val="00643402"/>
    <w:rsid w:val="00644259"/>
    <w:rsid w:val="006466A1"/>
    <w:rsid w:val="00646989"/>
    <w:rsid w:val="00651280"/>
    <w:rsid w:val="00651A9D"/>
    <w:rsid w:val="0065271A"/>
    <w:rsid w:val="00654DCF"/>
    <w:rsid w:val="00660C22"/>
    <w:rsid w:val="006611B5"/>
    <w:rsid w:val="006624CC"/>
    <w:rsid w:val="0066309B"/>
    <w:rsid w:val="00665CCC"/>
    <w:rsid w:val="00667807"/>
    <w:rsid w:val="00667B99"/>
    <w:rsid w:val="00670DB2"/>
    <w:rsid w:val="00671214"/>
    <w:rsid w:val="0067423F"/>
    <w:rsid w:val="006753F1"/>
    <w:rsid w:val="00675EA1"/>
    <w:rsid w:val="00676F64"/>
    <w:rsid w:val="0067786F"/>
    <w:rsid w:val="00681728"/>
    <w:rsid w:val="0068421C"/>
    <w:rsid w:val="0068607E"/>
    <w:rsid w:val="00687633"/>
    <w:rsid w:val="006904DC"/>
    <w:rsid w:val="00691BBE"/>
    <w:rsid w:val="0069384D"/>
    <w:rsid w:val="00695BEF"/>
    <w:rsid w:val="0069613D"/>
    <w:rsid w:val="006A0798"/>
    <w:rsid w:val="006A5FDB"/>
    <w:rsid w:val="006A68A9"/>
    <w:rsid w:val="006A7A70"/>
    <w:rsid w:val="006B1010"/>
    <w:rsid w:val="006B2C86"/>
    <w:rsid w:val="006B35D5"/>
    <w:rsid w:val="006B4A2D"/>
    <w:rsid w:val="006C2761"/>
    <w:rsid w:val="006C2F6A"/>
    <w:rsid w:val="006D2A99"/>
    <w:rsid w:val="006D4227"/>
    <w:rsid w:val="006D4F07"/>
    <w:rsid w:val="006D5679"/>
    <w:rsid w:val="006D58FE"/>
    <w:rsid w:val="006E0AA3"/>
    <w:rsid w:val="006E5188"/>
    <w:rsid w:val="006E76F2"/>
    <w:rsid w:val="006F530B"/>
    <w:rsid w:val="006F5CB1"/>
    <w:rsid w:val="0070362C"/>
    <w:rsid w:val="007067AF"/>
    <w:rsid w:val="00711CE0"/>
    <w:rsid w:val="00712BD6"/>
    <w:rsid w:val="00713886"/>
    <w:rsid w:val="00713F1D"/>
    <w:rsid w:val="00715102"/>
    <w:rsid w:val="007167B1"/>
    <w:rsid w:val="00722459"/>
    <w:rsid w:val="007229D2"/>
    <w:rsid w:val="007260DD"/>
    <w:rsid w:val="007349B9"/>
    <w:rsid w:val="00734A18"/>
    <w:rsid w:val="0073693F"/>
    <w:rsid w:val="00737855"/>
    <w:rsid w:val="007379D0"/>
    <w:rsid w:val="0074166C"/>
    <w:rsid w:val="00744149"/>
    <w:rsid w:val="007441F6"/>
    <w:rsid w:val="00746C0A"/>
    <w:rsid w:val="007503A5"/>
    <w:rsid w:val="00752214"/>
    <w:rsid w:val="00753F41"/>
    <w:rsid w:val="007546A6"/>
    <w:rsid w:val="00760BF9"/>
    <w:rsid w:val="007620AA"/>
    <w:rsid w:val="00762D21"/>
    <w:rsid w:val="00766EED"/>
    <w:rsid w:val="00767286"/>
    <w:rsid w:val="00770AC8"/>
    <w:rsid w:val="00770D50"/>
    <w:rsid w:val="00770E88"/>
    <w:rsid w:val="007738D4"/>
    <w:rsid w:val="00775FB4"/>
    <w:rsid w:val="00776B67"/>
    <w:rsid w:val="00780325"/>
    <w:rsid w:val="007851C7"/>
    <w:rsid w:val="007856C8"/>
    <w:rsid w:val="007860A5"/>
    <w:rsid w:val="0078753C"/>
    <w:rsid w:val="007907B4"/>
    <w:rsid w:val="00792D11"/>
    <w:rsid w:val="00792F84"/>
    <w:rsid w:val="007944DB"/>
    <w:rsid w:val="00794FAF"/>
    <w:rsid w:val="00795560"/>
    <w:rsid w:val="007A15BC"/>
    <w:rsid w:val="007A1DB6"/>
    <w:rsid w:val="007A525D"/>
    <w:rsid w:val="007A6713"/>
    <w:rsid w:val="007A7A05"/>
    <w:rsid w:val="007B1199"/>
    <w:rsid w:val="007B27A5"/>
    <w:rsid w:val="007B2972"/>
    <w:rsid w:val="007B4551"/>
    <w:rsid w:val="007B4B46"/>
    <w:rsid w:val="007B7E45"/>
    <w:rsid w:val="007C1D8A"/>
    <w:rsid w:val="007C3160"/>
    <w:rsid w:val="007C4F0B"/>
    <w:rsid w:val="007D0312"/>
    <w:rsid w:val="007D6623"/>
    <w:rsid w:val="007E13EC"/>
    <w:rsid w:val="007E36AD"/>
    <w:rsid w:val="007F00F2"/>
    <w:rsid w:val="007F091F"/>
    <w:rsid w:val="007F0AE6"/>
    <w:rsid w:val="007F1B55"/>
    <w:rsid w:val="007F76FD"/>
    <w:rsid w:val="00801B46"/>
    <w:rsid w:val="00801F45"/>
    <w:rsid w:val="008048CC"/>
    <w:rsid w:val="00814263"/>
    <w:rsid w:val="00814719"/>
    <w:rsid w:val="00815614"/>
    <w:rsid w:val="008322B4"/>
    <w:rsid w:val="00832FD2"/>
    <w:rsid w:val="0083479E"/>
    <w:rsid w:val="008358AE"/>
    <w:rsid w:val="00837B8A"/>
    <w:rsid w:val="00843FEE"/>
    <w:rsid w:val="00847A93"/>
    <w:rsid w:val="0085206C"/>
    <w:rsid w:val="00852364"/>
    <w:rsid w:val="00852FCB"/>
    <w:rsid w:val="00853B9B"/>
    <w:rsid w:val="00857468"/>
    <w:rsid w:val="00860B32"/>
    <w:rsid w:val="00861CC1"/>
    <w:rsid w:val="00870396"/>
    <w:rsid w:val="00870F04"/>
    <w:rsid w:val="008731F2"/>
    <w:rsid w:val="00873E70"/>
    <w:rsid w:val="00875237"/>
    <w:rsid w:val="0087665A"/>
    <w:rsid w:val="00877F53"/>
    <w:rsid w:val="008814B7"/>
    <w:rsid w:val="00884900"/>
    <w:rsid w:val="00884AF0"/>
    <w:rsid w:val="00886DAA"/>
    <w:rsid w:val="00887840"/>
    <w:rsid w:val="00892353"/>
    <w:rsid w:val="0089601D"/>
    <w:rsid w:val="008977D5"/>
    <w:rsid w:val="00897E02"/>
    <w:rsid w:val="008A2658"/>
    <w:rsid w:val="008A2EFF"/>
    <w:rsid w:val="008A7E51"/>
    <w:rsid w:val="008A7FBB"/>
    <w:rsid w:val="008B1330"/>
    <w:rsid w:val="008B1EF5"/>
    <w:rsid w:val="008B3D48"/>
    <w:rsid w:val="008B59B4"/>
    <w:rsid w:val="008C0A5E"/>
    <w:rsid w:val="008C2142"/>
    <w:rsid w:val="008C2659"/>
    <w:rsid w:val="008D4BC6"/>
    <w:rsid w:val="008D53A4"/>
    <w:rsid w:val="008E3692"/>
    <w:rsid w:val="008E4427"/>
    <w:rsid w:val="008E4FA7"/>
    <w:rsid w:val="008E55D0"/>
    <w:rsid w:val="008F4798"/>
    <w:rsid w:val="00900761"/>
    <w:rsid w:val="00902799"/>
    <w:rsid w:val="009054C2"/>
    <w:rsid w:val="0090575F"/>
    <w:rsid w:val="00907A40"/>
    <w:rsid w:val="00916B79"/>
    <w:rsid w:val="00917400"/>
    <w:rsid w:val="009267FA"/>
    <w:rsid w:val="009365D7"/>
    <w:rsid w:val="00946A3F"/>
    <w:rsid w:val="00951196"/>
    <w:rsid w:val="009517E3"/>
    <w:rsid w:val="00952989"/>
    <w:rsid w:val="00953EA6"/>
    <w:rsid w:val="0095556B"/>
    <w:rsid w:val="0095654B"/>
    <w:rsid w:val="0096120B"/>
    <w:rsid w:val="00962407"/>
    <w:rsid w:val="00962583"/>
    <w:rsid w:val="00964F14"/>
    <w:rsid w:val="00965E68"/>
    <w:rsid w:val="00967BF0"/>
    <w:rsid w:val="00972833"/>
    <w:rsid w:val="009817E7"/>
    <w:rsid w:val="00984396"/>
    <w:rsid w:val="00985787"/>
    <w:rsid w:val="009864E7"/>
    <w:rsid w:val="00986C3E"/>
    <w:rsid w:val="009876C9"/>
    <w:rsid w:val="009911F5"/>
    <w:rsid w:val="009915AF"/>
    <w:rsid w:val="00996017"/>
    <w:rsid w:val="00996E00"/>
    <w:rsid w:val="009A0548"/>
    <w:rsid w:val="009A1824"/>
    <w:rsid w:val="009A1A50"/>
    <w:rsid w:val="009A69DC"/>
    <w:rsid w:val="009A70BA"/>
    <w:rsid w:val="009B01BA"/>
    <w:rsid w:val="009B43D7"/>
    <w:rsid w:val="009B512C"/>
    <w:rsid w:val="009B5326"/>
    <w:rsid w:val="009B54F7"/>
    <w:rsid w:val="009C00E4"/>
    <w:rsid w:val="009C13D9"/>
    <w:rsid w:val="009C6237"/>
    <w:rsid w:val="009D295C"/>
    <w:rsid w:val="009D3058"/>
    <w:rsid w:val="009D6A41"/>
    <w:rsid w:val="009D7B0C"/>
    <w:rsid w:val="009D7C12"/>
    <w:rsid w:val="009D7FF2"/>
    <w:rsid w:val="009E0943"/>
    <w:rsid w:val="009E4C6A"/>
    <w:rsid w:val="009E5675"/>
    <w:rsid w:val="009E6CCB"/>
    <w:rsid w:val="009F44DE"/>
    <w:rsid w:val="00A0401D"/>
    <w:rsid w:val="00A06DAD"/>
    <w:rsid w:val="00A10070"/>
    <w:rsid w:val="00A14106"/>
    <w:rsid w:val="00A215C3"/>
    <w:rsid w:val="00A238DB"/>
    <w:rsid w:val="00A2391D"/>
    <w:rsid w:val="00A23DFB"/>
    <w:rsid w:val="00A25521"/>
    <w:rsid w:val="00A25C9E"/>
    <w:rsid w:val="00A31D42"/>
    <w:rsid w:val="00A32395"/>
    <w:rsid w:val="00A32C17"/>
    <w:rsid w:val="00A372C1"/>
    <w:rsid w:val="00A3771E"/>
    <w:rsid w:val="00A37ACF"/>
    <w:rsid w:val="00A41444"/>
    <w:rsid w:val="00A501C6"/>
    <w:rsid w:val="00A50F5A"/>
    <w:rsid w:val="00A52000"/>
    <w:rsid w:val="00A52B66"/>
    <w:rsid w:val="00A5379A"/>
    <w:rsid w:val="00A56D45"/>
    <w:rsid w:val="00A6159A"/>
    <w:rsid w:val="00A64EA8"/>
    <w:rsid w:val="00A654AA"/>
    <w:rsid w:val="00A66986"/>
    <w:rsid w:val="00A76793"/>
    <w:rsid w:val="00A768AB"/>
    <w:rsid w:val="00A76AD7"/>
    <w:rsid w:val="00A809C4"/>
    <w:rsid w:val="00A84E3E"/>
    <w:rsid w:val="00A85B66"/>
    <w:rsid w:val="00A87BF9"/>
    <w:rsid w:val="00A901A2"/>
    <w:rsid w:val="00A92449"/>
    <w:rsid w:val="00A93F11"/>
    <w:rsid w:val="00A953E4"/>
    <w:rsid w:val="00AA4157"/>
    <w:rsid w:val="00AA534C"/>
    <w:rsid w:val="00AB07FD"/>
    <w:rsid w:val="00AB4804"/>
    <w:rsid w:val="00AC3FCF"/>
    <w:rsid w:val="00AC5089"/>
    <w:rsid w:val="00AD0B4C"/>
    <w:rsid w:val="00AD3046"/>
    <w:rsid w:val="00AD3335"/>
    <w:rsid w:val="00AD78D0"/>
    <w:rsid w:val="00AE02AD"/>
    <w:rsid w:val="00AE2469"/>
    <w:rsid w:val="00AE259E"/>
    <w:rsid w:val="00AE6AC6"/>
    <w:rsid w:val="00AE7808"/>
    <w:rsid w:val="00AF0667"/>
    <w:rsid w:val="00AF35C5"/>
    <w:rsid w:val="00AF4DBC"/>
    <w:rsid w:val="00AF68BE"/>
    <w:rsid w:val="00AF7605"/>
    <w:rsid w:val="00B03A65"/>
    <w:rsid w:val="00B05207"/>
    <w:rsid w:val="00B07CB0"/>
    <w:rsid w:val="00B10D5E"/>
    <w:rsid w:val="00B11920"/>
    <w:rsid w:val="00B133C9"/>
    <w:rsid w:val="00B14B40"/>
    <w:rsid w:val="00B167FC"/>
    <w:rsid w:val="00B1717B"/>
    <w:rsid w:val="00B175F9"/>
    <w:rsid w:val="00B20B23"/>
    <w:rsid w:val="00B21763"/>
    <w:rsid w:val="00B26EE3"/>
    <w:rsid w:val="00B31D98"/>
    <w:rsid w:val="00B333D6"/>
    <w:rsid w:val="00B3403F"/>
    <w:rsid w:val="00B3473C"/>
    <w:rsid w:val="00B34790"/>
    <w:rsid w:val="00B3665A"/>
    <w:rsid w:val="00B376FD"/>
    <w:rsid w:val="00B40EBD"/>
    <w:rsid w:val="00B44353"/>
    <w:rsid w:val="00B52BB8"/>
    <w:rsid w:val="00B54E85"/>
    <w:rsid w:val="00B55FBC"/>
    <w:rsid w:val="00B56A2C"/>
    <w:rsid w:val="00B5774C"/>
    <w:rsid w:val="00B60A4C"/>
    <w:rsid w:val="00B641B9"/>
    <w:rsid w:val="00B64928"/>
    <w:rsid w:val="00B65026"/>
    <w:rsid w:val="00B67DB3"/>
    <w:rsid w:val="00B7093F"/>
    <w:rsid w:val="00B72C45"/>
    <w:rsid w:val="00B74C54"/>
    <w:rsid w:val="00B7515D"/>
    <w:rsid w:val="00B85E46"/>
    <w:rsid w:val="00B85ED9"/>
    <w:rsid w:val="00B87809"/>
    <w:rsid w:val="00B90996"/>
    <w:rsid w:val="00B90CA8"/>
    <w:rsid w:val="00BA0B0F"/>
    <w:rsid w:val="00BA18E3"/>
    <w:rsid w:val="00BA26D5"/>
    <w:rsid w:val="00BA2C32"/>
    <w:rsid w:val="00BB0DF7"/>
    <w:rsid w:val="00BB14DB"/>
    <w:rsid w:val="00BB37CD"/>
    <w:rsid w:val="00BB54A4"/>
    <w:rsid w:val="00BC1584"/>
    <w:rsid w:val="00BC1A1C"/>
    <w:rsid w:val="00BC2C45"/>
    <w:rsid w:val="00BC4786"/>
    <w:rsid w:val="00BD4602"/>
    <w:rsid w:val="00BD6769"/>
    <w:rsid w:val="00BD6DBF"/>
    <w:rsid w:val="00BD710E"/>
    <w:rsid w:val="00BE03B8"/>
    <w:rsid w:val="00BE160E"/>
    <w:rsid w:val="00BE246F"/>
    <w:rsid w:val="00BE3718"/>
    <w:rsid w:val="00BE553B"/>
    <w:rsid w:val="00BE5F07"/>
    <w:rsid w:val="00BE658D"/>
    <w:rsid w:val="00BF0821"/>
    <w:rsid w:val="00BF76E7"/>
    <w:rsid w:val="00C00325"/>
    <w:rsid w:val="00C00F1A"/>
    <w:rsid w:val="00C02287"/>
    <w:rsid w:val="00C10650"/>
    <w:rsid w:val="00C16266"/>
    <w:rsid w:val="00C16E0E"/>
    <w:rsid w:val="00C22B59"/>
    <w:rsid w:val="00C230C4"/>
    <w:rsid w:val="00C24193"/>
    <w:rsid w:val="00C259A7"/>
    <w:rsid w:val="00C2642B"/>
    <w:rsid w:val="00C2649A"/>
    <w:rsid w:val="00C26D3B"/>
    <w:rsid w:val="00C27C42"/>
    <w:rsid w:val="00C3001F"/>
    <w:rsid w:val="00C309A9"/>
    <w:rsid w:val="00C312C6"/>
    <w:rsid w:val="00C31A38"/>
    <w:rsid w:val="00C40521"/>
    <w:rsid w:val="00C4245D"/>
    <w:rsid w:val="00C51067"/>
    <w:rsid w:val="00C516E8"/>
    <w:rsid w:val="00C518FF"/>
    <w:rsid w:val="00C519AE"/>
    <w:rsid w:val="00C52AD6"/>
    <w:rsid w:val="00C54FF7"/>
    <w:rsid w:val="00C553CE"/>
    <w:rsid w:val="00C568C4"/>
    <w:rsid w:val="00C578DC"/>
    <w:rsid w:val="00C6093C"/>
    <w:rsid w:val="00C60ECA"/>
    <w:rsid w:val="00C60FEB"/>
    <w:rsid w:val="00C623D3"/>
    <w:rsid w:val="00C631C2"/>
    <w:rsid w:val="00C63F3F"/>
    <w:rsid w:val="00C708E0"/>
    <w:rsid w:val="00C71D4D"/>
    <w:rsid w:val="00C72A51"/>
    <w:rsid w:val="00C72BB2"/>
    <w:rsid w:val="00C737C6"/>
    <w:rsid w:val="00C75613"/>
    <w:rsid w:val="00C775F2"/>
    <w:rsid w:val="00C776D4"/>
    <w:rsid w:val="00C801E5"/>
    <w:rsid w:val="00C81DC6"/>
    <w:rsid w:val="00C83B13"/>
    <w:rsid w:val="00C86470"/>
    <w:rsid w:val="00C876DD"/>
    <w:rsid w:val="00C9127E"/>
    <w:rsid w:val="00C91C08"/>
    <w:rsid w:val="00C93A91"/>
    <w:rsid w:val="00C93C66"/>
    <w:rsid w:val="00C93EF0"/>
    <w:rsid w:val="00C945AA"/>
    <w:rsid w:val="00C94969"/>
    <w:rsid w:val="00C94DF6"/>
    <w:rsid w:val="00C95124"/>
    <w:rsid w:val="00C97253"/>
    <w:rsid w:val="00CA4694"/>
    <w:rsid w:val="00CB528E"/>
    <w:rsid w:val="00CB54C7"/>
    <w:rsid w:val="00CB6EB7"/>
    <w:rsid w:val="00CC3F74"/>
    <w:rsid w:val="00CC536E"/>
    <w:rsid w:val="00CC6006"/>
    <w:rsid w:val="00CC6A84"/>
    <w:rsid w:val="00CC70FB"/>
    <w:rsid w:val="00CC7B7D"/>
    <w:rsid w:val="00CD0A3A"/>
    <w:rsid w:val="00CD2C5F"/>
    <w:rsid w:val="00CD3466"/>
    <w:rsid w:val="00CD39B2"/>
    <w:rsid w:val="00CD536A"/>
    <w:rsid w:val="00CD63D8"/>
    <w:rsid w:val="00CD6837"/>
    <w:rsid w:val="00CE2DA5"/>
    <w:rsid w:val="00CE5713"/>
    <w:rsid w:val="00CE5D23"/>
    <w:rsid w:val="00CE6BA1"/>
    <w:rsid w:val="00CE7888"/>
    <w:rsid w:val="00CF375E"/>
    <w:rsid w:val="00CF4B1A"/>
    <w:rsid w:val="00D00026"/>
    <w:rsid w:val="00D01932"/>
    <w:rsid w:val="00D0447E"/>
    <w:rsid w:val="00D04CA4"/>
    <w:rsid w:val="00D06339"/>
    <w:rsid w:val="00D07809"/>
    <w:rsid w:val="00D1424E"/>
    <w:rsid w:val="00D14BE7"/>
    <w:rsid w:val="00D248EA"/>
    <w:rsid w:val="00D26CE7"/>
    <w:rsid w:val="00D30908"/>
    <w:rsid w:val="00D31F93"/>
    <w:rsid w:val="00D322B6"/>
    <w:rsid w:val="00D323AE"/>
    <w:rsid w:val="00D363DD"/>
    <w:rsid w:val="00D36989"/>
    <w:rsid w:val="00D373DE"/>
    <w:rsid w:val="00D44CB5"/>
    <w:rsid w:val="00D50388"/>
    <w:rsid w:val="00D51898"/>
    <w:rsid w:val="00D54EC7"/>
    <w:rsid w:val="00D56D61"/>
    <w:rsid w:val="00D5727D"/>
    <w:rsid w:val="00D60D92"/>
    <w:rsid w:val="00D61D39"/>
    <w:rsid w:val="00D6358C"/>
    <w:rsid w:val="00D651E3"/>
    <w:rsid w:val="00D7056F"/>
    <w:rsid w:val="00D71B54"/>
    <w:rsid w:val="00D71F07"/>
    <w:rsid w:val="00D847CF"/>
    <w:rsid w:val="00D87039"/>
    <w:rsid w:val="00D878A4"/>
    <w:rsid w:val="00DA2AE8"/>
    <w:rsid w:val="00DA49C4"/>
    <w:rsid w:val="00DA63BF"/>
    <w:rsid w:val="00DA66E3"/>
    <w:rsid w:val="00DA6B41"/>
    <w:rsid w:val="00DA7A34"/>
    <w:rsid w:val="00DB1850"/>
    <w:rsid w:val="00DB5736"/>
    <w:rsid w:val="00DB760D"/>
    <w:rsid w:val="00DC2736"/>
    <w:rsid w:val="00DC3643"/>
    <w:rsid w:val="00DC464B"/>
    <w:rsid w:val="00DC6FA4"/>
    <w:rsid w:val="00DC7A3C"/>
    <w:rsid w:val="00DD14FF"/>
    <w:rsid w:val="00DD613E"/>
    <w:rsid w:val="00DD73E7"/>
    <w:rsid w:val="00DD7771"/>
    <w:rsid w:val="00DE4B6C"/>
    <w:rsid w:val="00DE693F"/>
    <w:rsid w:val="00DE7580"/>
    <w:rsid w:val="00DE7D5C"/>
    <w:rsid w:val="00DF283F"/>
    <w:rsid w:val="00DF29B2"/>
    <w:rsid w:val="00DF39C7"/>
    <w:rsid w:val="00DF3DDD"/>
    <w:rsid w:val="00DF3DF6"/>
    <w:rsid w:val="00DF4112"/>
    <w:rsid w:val="00DF7430"/>
    <w:rsid w:val="00DF7B57"/>
    <w:rsid w:val="00E02327"/>
    <w:rsid w:val="00E03C86"/>
    <w:rsid w:val="00E05B77"/>
    <w:rsid w:val="00E05C38"/>
    <w:rsid w:val="00E05E3A"/>
    <w:rsid w:val="00E14B9F"/>
    <w:rsid w:val="00E1501C"/>
    <w:rsid w:val="00E1567C"/>
    <w:rsid w:val="00E15E37"/>
    <w:rsid w:val="00E16AA7"/>
    <w:rsid w:val="00E16C84"/>
    <w:rsid w:val="00E23B98"/>
    <w:rsid w:val="00E24E1C"/>
    <w:rsid w:val="00E25623"/>
    <w:rsid w:val="00E25817"/>
    <w:rsid w:val="00E310D4"/>
    <w:rsid w:val="00E33402"/>
    <w:rsid w:val="00E33495"/>
    <w:rsid w:val="00E41635"/>
    <w:rsid w:val="00E425B8"/>
    <w:rsid w:val="00E42BE4"/>
    <w:rsid w:val="00E436A5"/>
    <w:rsid w:val="00E45920"/>
    <w:rsid w:val="00E45F91"/>
    <w:rsid w:val="00E46636"/>
    <w:rsid w:val="00E47D25"/>
    <w:rsid w:val="00E5783C"/>
    <w:rsid w:val="00E62387"/>
    <w:rsid w:val="00E65689"/>
    <w:rsid w:val="00E71189"/>
    <w:rsid w:val="00E715B8"/>
    <w:rsid w:val="00E719AD"/>
    <w:rsid w:val="00E747E8"/>
    <w:rsid w:val="00E7675D"/>
    <w:rsid w:val="00E7745C"/>
    <w:rsid w:val="00E813EE"/>
    <w:rsid w:val="00E81A43"/>
    <w:rsid w:val="00E86189"/>
    <w:rsid w:val="00E8768C"/>
    <w:rsid w:val="00E92322"/>
    <w:rsid w:val="00E940D2"/>
    <w:rsid w:val="00E951D6"/>
    <w:rsid w:val="00E95477"/>
    <w:rsid w:val="00E95968"/>
    <w:rsid w:val="00EA33D3"/>
    <w:rsid w:val="00EA50FE"/>
    <w:rsid w:val="00EA54CE"/>
    <w:rsid w:val="00EB33B2"/>
    <w:rsid w:val="00EB3FAA"/>
    <w:rsid w:val="00EB5674"/>
    <w:rsid w:val="00EB5E0C"/>
    <w:rsid w:val="00EB5E53"/>
    <w:rsid w:val="00EB68FA"/>
    <w:rsid w:val="00EC3F32"/>
    <w:rsid w:val="00EC57EF"/>
    <w:rsid w:val="00EC7FE5"/>
    <w:rsid w:val="00ED08AB"/>
    <w:rsid w:val="00ED0EF8"/>
    <w:rsid w:val="00ED16CA"/>
    <w:rsid w:val="00ED1A66"/>
    <w:rsid w:val="00ED316C"/>
    <w:rsid w:val="00ED4C01"/>
    <w:rsid w:val="00ED6F01"/>
    <w:rsid w:val="00EF5BF2"/>
    <w:rsid w:val="00F00C99"/>
    <w:rsid w:val="00F015F4"/>
    <w:rsid w:val="00F01744"/>
    <w:rsid w:val="00F04E10"/>
    <w:rsid w:val="00F1008F"/>
    <w:rsid w:val="00F101E4"/>
    <w:rsid w:val="00F229D7"/>
    <w:rsid w:val="00F25171"/>
    <w:rsid w:val="00F25202"/>
    <w:rsid w:val="00F275EE"/>
    <w:rsid w:val="00F3053B"/>
    <w:rsid w:val="00F31FDA"/>
    <w:rsid w:val="00F32D01"/>
    <w:rsid w:val="00F36155"/>
    <w:rsid w:val="00F406EC"/>
    <w:rsid w:val="00F40A15"/>
    <w:rsid w:val="00F45F18"/>
    <w:rsid w:val="00F4775B"/>
    <w:rsid w:val="00F4788E"/>
    <w:rsid w:val="00F50FE2"/>
    <w:rsid w:val="00F512AA"/>
    <w:rsid w:val="00F53469"/>
    <w:rsid w:val="00F53756"/>
    <w:rsid w:val="00F5479D"/>
    <w:rsid w:val="00F5625F"/>
    <w:rsid w:val="00F564D7"/>
    <w:rsid w:val="00F56B15"/>
    <w:rsid w:val="00F5727C"/>
    <w:rsid w:val="00F6043E"/>
    <w:rsid w:val="00F62BDD"/>
    <w:rsid w:val="00F62C32"/>
    <w:rsid w:val="00F64C59"/>
    <w:rsid w:val="00F76D7E"/>
    <w:rsid w:val="00F77B94"/>
    <w:rsid w:val="00F846BF"/>
    <w:rsid w:val="00F85A1C"/>
    <w:rsid w:val="00F869AE"/>
    <w:rsid w:val="00F87D3D"/>
    <w:rsid w:val="00F90A36"/>
    <w:rsid w:val="00F91C6D"/>
    <w:rsid w:val="00F95A20"/>
    <w:rsid w:val="00F96AA7"/>
    <w:rsid w:val="00F9780C"/>
    <w:rsid w:val="00FA2027"/>
    <w:rsid w:val="00FB47E0"/>
    <w:rsid w:val="00FC267C"/>
    <w:rsid w:val="00FC50FC"/>
    <w:rsid w:val="00FC530F"/>
    <w:rsid w:val="00FC57B7"/>
    <w:rsid w:val="00FC6E7C"/>
    <w:rsid w:val="00FD07A9"/>
    <w:rsid w:val="00FD2132"/>
    <w:rsid w:val="00FD3902"/>
    <w:rsid w:val="00FD6FFE"/>
    <w:rsid w:val="00FD7749"/>
    <w:rsid w:val="00FD7999"/>
    <w:rsid w:val="00FE035A"/>
    <w:rsid w:val="00FE59F3"/>
    <w:rsid w:val="00FE6151"/>
    <w:rsid w:val="00FE6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15:chartTrackingRefBased/>
  <w15:docId w15:val="{12CEED75-823B-4536-A6F9-F381F04A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1</vt:lpstr>
    </vt:vector>
  </TitlesOfParts>
  <Company>TTPLPL</Company>
  <LinksUpToDate>false</LinksUpToDate>
  <CharactersWithSpaces>4943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haibt</dc:creator>
  <cp:keywords/>
  <cp:lastModifiedBy>710S-PLUS</cp:lastModifiedBy>
  <cp:revision>4</cp:revision>
  <dcterms:created xsi:type="dcterms:W3CDTF">2019-08-26T09:11:00Z</dcterms:created>
  <dcterms:modified xsi:type="dcterms:W3CDTF">2019-11-03T08:43:00Z</dcterms:modified>
</cp:coreProperties>
</file>